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C66B" w14:textId="6B22CD24" w:rsidR="007C1D0F" w:rsidRPr="00C50CF1" w:rsidRDefault="006A2444" w:rsidP="00C55C88">
      <w:pPr>
        <w:spacing w:after="0" w:line="232" w:lineRule="auto"/>
        <w:ind w:left="0" w:right="10865" w:firstLine="0"/>
        <w:rPr>
          <w:rFonts w:asciiTheme="minorHAnsi" w:hAnsiTheme="minorHAnsi"/>
        </w:rPr>
      </w:pPr>
      <w:r w:rsidRPr="00C50CF1">
        <w:rPr>
          <w:rFonts w:asciiTheme="minorHAnsi" w:hAnsiTheme="minorHAnsi"/>
          <w:sz w:val="15"/>
        </w:rPr>
        <w:t xml:space="preserve"> </w:t>
      </w:r>
      <w:r w:rsidRPr="00C50CF1">
        <w:rPr>
          <w:rFonts w:asciiTheme="minorHAnsi" w:hAnsiTheme="minorHAnsi"/>
          <w:sz w:val="36"/>
        </w:rPr>
        <w:t xml:space="preserve"> </w:t>
      </w:r>
    </w:p>
    <w:p w14:paraId="3669F0F7" w14:textId="35EA2E27" w:rsidR="004814E4" w:rsidRDefault="00817610" w:rsidP="00075D79">
      <w:pPr>
        <w:spacing w:after="0" w:line="259" w:lineRule="auto"/>
        <w:ind w:left="96" w:right="0"/>
        <w:rPr>
          <w:rFonts w:asciiTheme="minorHAnsi" w:hAnsiTheme="minorHAnsi"/>
          <w:sz w:val="36"/>
        </w:rPr>
      </w:pPr>
      <w:r>
        <w:rPr>
          <w:rFonts w:asciiTheme="minorHAnsi" w:hAnsiTheme="minorHAnsi"/>
          <w:noProof/>
          <w:sz w:val="36"/>
        </w:rPr>
        <w:drawing>
          <wp:anchor distT="0" distB="0" distL="114300" distR="114300" simplePos="0" relativeHeight="251658240" behindDoc="0" locked="0" layoutInCell="1" allowOverlap="1" wp14:anchorId="043DEF9D" wp14:editId="16698213">
            <wp:simplePos x="0" y="0"/>
            <wp:positionH relativeFrom="column">
              <wp:posOffset>5330825</wp:posOffset>
            </wp:positionH>
            <wp:positionV relativeFrom="paragraph">
              <wp:posOffset>102870</wp:posOffset>
            </wp:positionV>
            <wp:extent cx="1150620" cy="1150620"/>
            <wp:effectExtent l="0" t="0" r="0" b="0"/>
            <wp:wrapNone/>
            <wp:docPr id="650154120" name="Picture 2" descr="A close-up of a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54120" name="Picture 2" descr="A close-up of a butt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0620" cy="1150620"/>
                    </a:xfrm>
                    <a:prstGeom prst="rect">
                      <a:avLst/>
                    </a:prstGeom>
                  </pic:spPr>
                </pic:pic>
              </a:graphicData>
            </a:graphic>
            <wp14:sizeRelH relativeFrom="margin">
              <wp14:pctWidth>0</wp14:pctWidth>
            </wp14:sizeRelH>
            <wp14:sizeRelV relativeFrom="margin">
              <wp14:pctHeight>0</wp14:pctHeight>
            </wp14:sizeRelV>
          </wp:anchor>
        </w:drawing>
      </w:r>
    </w:p>
    <w:p w14:paraId="3EB4C593" w14:textId="52021B9D" w:rsidR="00F34585" w:rsidRDefault="006A2444" w:rsidP="00075D79">
      <w:pPr>
        <w:spacing w:after="0" w:line="259" w:lineRule="auto"/>
        <w:ind w:left="96" w:right="0"/>
        <w:rPr>
          <w:rFonts w:asciiTheme="minorHAnsi" w:hAnsiTheme="minorHAnsi"/>
          <w:sz w:val="36"/>
        </w:rPr>
      </w:pPr>
      <w:r w:rsidRPr="00C50CF1">
        <w:rPr>
          <w:rFonts w:asciiTheme="minorHAnsi" w:hAnsiTheme="minorHAnsi"/>
          <w:sz w:val="36"/>
        </w:rPr>
        <w:t>PROFESSIONAL CODE OF CONDUCT &amp; ETHICS</w:t>
      </w:r>
    </w:p>
    <w:p w14:paraId="128BC7DF" w14:textId="769572F5" w:rsidR="007C1D0F" w:rsidRPr="00C50CF1" w:rsidRDefault="00B8719E" w:rsidP="00075D79">
      <w:pPr>
        <w:spacing w:after="0" w:line="259" w:lineRule="auto"/>
        <w:ind w:left="96" w:right="0"/>
        <w:rPr>
          <w:rFonts w:asciiTheme="minorHAnsi" w:hAnsiTheme="minorHAnsi"/>
        </w:rPr>
      </w:pPr>
      <w:r>
        <w:rPr>
          <w:rFonts w:asciiTheme="minorHAnsi" w:hAnsiTheme="minorHAnsi"/>
          <w:sz w:val="36"/>
        </w:rPr>
        <w:t xml:space="preserve">for </w:t>
      </w:r>
      <w:r w:rsidR="00257646">
        <w:rPr>
          <w:rFonts w:asciiTheme="minorHAnsi" w:hAnsiTheme="minorHAnsi"/>
          <w:sz w:val="36"/>
        </w:rPr>
        <w:t xml:space="preserve">BOWEN </w:t>
      </w:r>
      <w:r>
        <w:rPr>
          <w:rFonts w:asciiTheme="minorHAnsi" w:hAnsiTheme="minorHAnsi"/>
          <w:sz w:val="36"/>
        </w:rPr>
        <w:t>STUDENTS</w:t>
      </w:r>
      <w:r w:rsidR="00743064">
        <w:rPr>
          <w:rFonts w:asciiTheme="minorHAnsi" w:hAnsiTheme="minorHAnsi"/>
          <w:sz w:val="36"/>
        </w:rPr>
        <w:t>,</w:t>
      </w:r>
      <w:r>
        <w:rPr>
          <w:rFonts w:asciiTheme="minorHAnsi" w:hAnsiTheme="minorHAnsi"/>
          <w:sz w:val="36"/>
        </w:rPr>
        <w:t xml:space="preserve"> THERAPISTS</w:t>
      </w:r>
      <w:r w:rsidR="00743064">
        <w:rPr>
          <w:rFonts w:asciiTheme="minorHAnsi" w:hAnsiTheme="minorHAnsi"/>
          <w:sz w:val="36"/>
        </w:rPr>
        <w:t xml:space="preserve"> &amp; TUTORS</w:t>
      </w:r>
    </w:p>
    <w:p w14:paraId="6C90962E" w14:textId="2944F244" w:rsidR="00B57F17" w:rsidRPr="00C50CF1" w:rsidRDefault="006A2444">
      <w:pPr>
        <w:spacing w:after="0" w:line="259" w:lineRule="auto"/>
        <w:ind w:left="0" w:right="0" w:firstLine="0"/>
        <w:rPr>
          <w:rFonts w:asciiTheme="minorHAnsi" w:hAnsiTheme="minorHAnsi"/>
        </w:rPr>
      </w:pPr>
      <w:r w:rsidRPr="00C50CF1">
        <w:rPr>
          <w:rFonts w:asciiTheme="minorHAnsi" w:hAnsiTheme="minorHAnsi"/>
          <w:sz w:val="33"/>
        </w:rPr>
        <w:t xml:space="preserve"> </w:t>
      </w:r>
    </w:p>
    <w:p w14:paraId="58C452EF" w14:textId="72C37ABA" w:rsidR="00642FB7" w:rsidRPr="009D69D3" w:rsidRDefault="00642FB7" w:rsidP="00641653">
      <w:pPr>
        <w:pStyle w:val="Heading1"/>
        <w:numPr>
          <w:ilvl w:val="0"/>
          <w:numId w:val="5"/>
        </w:numPr>
        <w:rPr>
          <w:rFonts w:asciiTheme="minorHAnsi" w:hAnsiTheme="minorHAnsi"/>
          <w:b/>
          <w:bCs/>
        </w:rPr>
      </w:pPr>
      <w:r w:rsidRPr="009D69D3">
        <w:rPr>
          <w:rFonts w:asciiTheme="minorHAnsi" w:hAnsiTheme="minorHAnsi"/>
          <w:b/>
          <w:bCs/>
        </w:rPr>
        <w:t>PURPOSE</w:t>
      </w:r>
    </w:p>
    <w:p w14:paraId="2F26245A" w14:textId="4F949B3C" w:rsidR="00D71DCE" w:rsidRPr="00C50CF1" w:rsidRDefault="00B6417C" w:rsidP="005714C9">
      <w:pPr>
        <w:spacing w:after="151" w:line="240" w:lineRule="auto"/>
        <w:ind w:left="96" w:right="361"/>
        <w:jc w:val="both"/>
        <w:rPr>
          <w:rFonts w:asciiTheme="minorHAnsi" w:hAnsiTheme="minorHAnsi"/>
        </w:rPr>
      </w:pPr>
      <w:r>
        <w:rPr>
          <w:rFonts w:asciiTheme="minorHAnsi" w:hAnsiTheme="minorHAnsi"/>
        </w:rPr>
        <w:t>T</w:t>
      </w:r>
      <w:r w:rsidR="00D71DCE">
        <w:rPr>
          <w:rFonts w:asciiTheme="minorHAnsi" w:hAnsiTheme="minorHAnsi"/>
        </w:rPr>
        <w:t>his</w:t>
      </w:r>
      <w:r w:rsidR="004F4E2F">
        <w:rPr>
          <w:rFonts w:asciiTheme="minorHAnsi" w:hAnsiTheme="minorHAnsi"/>
        </w:rPr>
        <w:t xml:space="preserve"> </w:t>
      </w:r>
      <w:r w:rsidR="00D71DCE">
        <w:rPr>
          <w:rFonts w:asciiTheme="minorHAnsi" w:hAnsiTheme="minorHAnsi"/>
        </w:rPr>
        <w:t xml:space="preserve">policy is </w:t>
      </w:r>
      <w:r w:rsidR="00DA4AA1">
        <w:rPr>
          <w:rFonts w:asciiTheme="minorHAnsi" w:hAnsiTheme="minorHAnsi"/>
        </w:rPr>
        <w:t xml:space="preserve">primarily </w:t>
      </w:r>
      <w:r w:rsidR="00D71DCE">
        <w:rPr>
          <w:rFonts w:asciiTheme="minorHAnsi" w:hAnsiTheme="minorHAnsi"/>
        </w:rPr>
        <w:t>designed to protect members of the public</w:t>
      </w:r>
      <w:r w:rsidR="00DA4AA1">
        <w:rPr>
          <w:rFonts w:asciiTheme="minorHAnsi" w:hAnsiTheme="minorHAnsi"/>
        </w:rPr>
        <w:t>.</w:t>
      </w:r>
      <w:r w:rsidR="00D71DCE">
        <w:rPr>
          <w:rFonts w:asciiTheme="minorHAnsi" w:hAnsiTheme="minorHAnsi"/>
        </w:rPr>
        <w:t xml:space="preserve">  In addition it aims to further build the reputation of the Bowen Technique and </w:t>
      </w:r>
      <w:r w:rsidR="003232D7">
        <w:rPr>
          <w:rFonts w:asciiTheme="minorHAnsi" w:hAnsiTheme="minorHAnsi"/>
        </w:rPr>
        <w:t>all</w:t>
      </w:r>
      <w:r w:rsidR="00D71DCE">
        <w:rPr>
          <w:rFonts w:asciiTheme="minorHAnsi" w:hAnsiTheme="minorHAnsi"/>
        </w:rPr>
        <w:t xml:space="preserve"> </w:t>
      </w:r>
      <w:r w:rsidR="00C71358">
        <w:rPr>
          <w:rFonts w:asciiTheme="minorHAnsi" w:hAnsiTheme="minorHAnsi"/>
        </w:rPr>
        <w:t>those</w:t>
      </w:r>
      <w:r w:rsidR="00D71DCE">
        <w:rPr>
          <w:rFonts w:asciiTheme="minorHAnsi" w:hAnsiTheme="minorHAnsi"/>
        </w:rPr>
        <w:t xml:space="preserve"> who practice it</w:t>
      </w:r>
      <w:r w:rsidR="00F62B84">
        <w:rPr>
          <w:rFonts w:asciiTheme="minorHAnsi" w:hAnsiTheme="minorHAnsi"/>
        </w:rPr>
        <w:t>,</w:t>
      </w:r>
      <w:r w:rsidR="00292AAE">
        <w:rPr>
          <w:rFonts w:asciiTheme="minorHAnsi" w:hAnsiTheme="minorHAnsi"/>
        </w:rPr>
        <w:t xml:space="preserve"> within the healthcare indust</w:t>
      </w:r>
      <w:r w:rsidR="00C71358">
        <w:rPr>
          <w:rFonts w:asciiTheme="minorHAnsi" w:hAnsiTheme="minorHAnsi"/>
        </w:rPr>
        <w:t>ry.</w:t>
      </w:r>
      <w:r w:rsidR="00F36345">
        <w:rPr>
          <w:rFonts w:asciiTheme="minorHAnsi" w:hAnsiTheme="minorHAnsi"/>
        </w:rPr>
        <w:t xml:space="preserve">  </w:t>
      </w:r>
      <w:r w:rsidR="00D82707">
        <w:rPr>
          <w:rFonts w:asciiTheme="minorHAnsi" w:hAnsiTheme="minorHAnsi"/>
        </w:rPr>
        <w:t xml:space="preserve">Compliance with this </w:t>
      </w:r>
      <w:r w:rsidR="0062761A">
        <w:rPr>
          <w:rFonts w:asciiTheme="minorHAnsi" w:hAnsiTheme="minorHAnsi"/>
        </w:rPr>
        <w:t>code</w:t>
      </w:r>
      <w:r w:rsidR="00D82707">
        <w:rPr>
          <w:rFonts w:asciiTheme="minorHAnsi" w:hAnsiTheme="minorHAnsi"/>
        </w:rPr>
        <w:t xml:space="preserve"> is voluntary</w:t>
      </w:r>
      <w:r w:rsidR="007C3E1A">
        <w:rPr>
          <w:rFonts w:asciiTheme="minorHAnsi" w:hAnsiTheme="minorHAnsi"/>
        </w:rPr>
        <w:t xml:space="preserve">.  Healthcare providers and members of the public are urged to </w:t>
      </w:r>
      <w:r w:rsidR="00730768">
        <w:rPr>
          <w:rFonts w:asciiTheme="minorHAnsi" w:hAnsiTheme="minorHAnsi"/>
        </w:rPr>
        <w:t>choose</w:t>
      </w:r>
      <w:r w:rsidR="00962181">
        <w:rPr>
          <w:rFonts w:asciiTheme="minorHAnsi" w:hAnsiTheme="minorHAnsi"/>
        </w:rPr>
        <w:t xml:space="preserve"> with confidence,</w:t>
      </w:r>
      <w:r w:rsidR="00730768">
        <w:rPr>
          <w:rFonts w:asciiTheme="minorHAnsi" w:hAnsiTheme="minorHAnsi"/>
        </w:rPr>
        <w:t xml:space="preserve"> </w:t>
      </w:r>
      <w:r w:rsidR="0019702B">
        <w:rPr>
          <w:rFonts w:asciiTheme="minorHAnsi" w:hAnsiTheme="minorHAnsi"/>
        </w:rPr>
        <w:t xml:space="preserve">Bowen Therapists </w:t>
      </w:r>
      <w:r w:rsidR="00A825AA">
        <w:rPr>
          <w:rFonts w:asciiTheme="minorHAnsi" w:hAnsiTheme="minorHAnsi"/>
        </w:rPr>
        <w:t xml:space="preserve">who </w:t>
      </w:r>
      <w:r w:rsidR="00A456EA">
        <w:rPr>
          <w:rFonts w:asciiTheme="minorHAnsi" w:hAnsiTheme="minorHAnsi"/>
        </w:rPr>
        <w:t>demonstrate adherence to the code</w:t>
      </w:r>
      <w:r w:rsidR="00841766">
        <w:rPr>
          <w:rFonts w:asciiTheme="minorHAnsi" w:hAnsiTheme="minorHAnsi"/>
        </w:rPr>
        <w:t>, by</w:t>
      </w:r>
      <w:r w:rsidR="00A456EA">
        <w:rPr>
          <w:rFonts w:asciiTheme="minorHAnsi" w:hAnsiTheme="minorHAnsi"/>
        </w:rPr>
        <w:t xml:space="preserve"> </w:t>
      </w:r>
      <w:r w:rsidR="0019702B">
        <w:rPr>
          <w:rFonts w:asciiTheme="minorHAnsi" w:hAnsiTheme="minorHAnsi"/>
        </w:rPr>
        <w:t>display</w:t>
      </w:r>
      <w:r w:rsidR="008850F9">
        <w:rPr>
          <w:rFonts w:asciiTheme="minorHAnsi" w:hAnsiTheme="minorHAnsi"/>
        </w:rPr>
        <w:t>ing</w:t>
      </w:r>
      <w:r w:rsidR="0019702B">
        <w:rPr>
          <w:rFonts w:asciiTheme="minorHAnsi" w:hAnsiTheme="minorHAnsi"/>
        </w:rPr>
        <w:t xml:space="preserve"> the </w:t>
      </w:r>
      <w:r w:rsidR="0062635F">
        <w:rPr>
          <w:rFonts w:asciiTheme="minorHAnsi" w:hAnsiTheme="minorHAnsi"/>
        </w:rPr>
        <w:t>“</w:t>
      </w:r>
      <w:r w:rsidR="00353E7C">
        <w:rPr>
          <w:rFonts w:asciiTheme="minorHAnsi" w:hAnsiTheme="minorHAnsi"/>
        </w:rPr>
        <w:t>Bowen</w:t>
      </w:r>
      <w:r w:rsidR="0062635F">
        <w:rPr>
          <w:rFonts w:asciiTheme="minorHAnsi" w:hAnsiTheme="minorHAnsi"/>
        </w:rPr>
        <w:t xml:space="preserve"> </w:t>
      </w:r>
      <w:r w:rsidR="0019702B">
        <w:rPr>
          <w:rFonts w:asciiTheme="minorHAnsi" w:hAnsiTheme="minorHAnsi"/>
        </w:rPr>
        <w:t>Code of Ethics</w:t>
      </w:r>
      <w:r w:rsidR="0062635F">
        <w:rPr>
          <w:rFonts w:asciiTheme="minorHAnsi" w:hAnsiTheme="minorHAnsi"/>
        </w:rPr>
        <w:t xml:space="preserve"> Complian</w:t>
      </w:r>
      <w:r w:rsidR="00EA1AFF">
        <w:rPr>
          <w:rFonts w:asciiTheme="minorHAnsi" w:hAnsiTheme="minorHAnsi"/>
        </w:rPr>
        <w:t>ce</w:t>
      </w:r>
      <w:r w:rsidR="0062635F">
        <w:rPr>
          <w:rFonts w:asciiTheme="minorHAnsi" w:hAnsiTheme="minorHAnsi"/>
        </w:rPr>
        <w:t>”</w:t>
      </w:r>
      <w:r w:rsidR="0019702B">
        <w:rPr>
          <w:rFonts w:asciiTheme="minorHAnsi" w:hAnsiTheme="minorHAnsi"/>
        </w:rPr>
        <w:t xml:space="preserve"> logo.</w:t>
      </w:r>
      <w:r w:rsidR="00841766">
        <w:rPr>
          <w:rFonts w:asciiTheme="minorHAnsi" w:hAnsiTheme="minorHAnsi"/>
        </w:rPr>
        <w:t xml:space="preserve">  </w:t>
      </w:r>
      <w:r w:rsidR="006A6315">
        <w:rPr>
          <w:rFonts w:asciiTheme="minorHAnsi" w:hAnsiTheme="minorHAnsi"/>
        </w:rPr>
        <w:t>The creator of this document (</w:t>
      </w:r>
      <w:r w:rsidR="00D71DCE" w:rsidRPr="00C50CF1">
        <w:rPr>
          <w:rFonts w:asciiTheme="minorHAnsi" w:hAnsiTheme="minorHAnsi"/>
        </w:rPr>
        <w:t>C</w:t>
      </w:r>
      <w:r w:rsidR="006A6315">
        <w:rPr>
          <w:rFonts w:asciiTheme="minorHAnsi" w:hAnsiTheme="minorHAnsi"/>
        </w:rPr>
        <w:t>oll</w:t>
      </w:r>
      <w:r w:rsidR="003232D7">
        <w:rPr>
          <w:rFonts w:asciiTheme="minorHAnsi" w:hAnsiTheme="minorHAnsi"/>
        </w:rPr>
        <w:t>e</w:t>
      </w:r>
      <w:r w:rsidR="006A6315">
        <w:rPr>
          <w:rFonts w:asciiTheme="minorHAnsi" w:hAnsiTheme="minorHAnsi"/>
        </w:rPr>
        <w:t>ge of Bowen Studies</w:t>
      </w:r>
      <w:r w:rsidR="003232D7">
        <w:rPr>
          <w:rFonts w:asciiTheme="minorHAnsi" w:hAnsiTheme="minorHAnsi"/>
        </w:rPr>
        <w:t xml:space="preserve"> Ltd.</w:t>
      </w:r>
      <w:r w:rsidR="006A6315">
        <w:rPr>
          <w:rFonts w:asciiTheme="minorHAnsi" w:hAnsiTheme="minorHAnsi"/>
        </w:rPr>
        <w:t>)</w:t>
      </w:r>
      <w:r w:rsidR="00D71DCE" w:rsidRPr="00C50CF1">
        <w:rPr>
          <w:rFonts w:asciiTheme="minorHAnsi" w:hAnsiTheme="minorHAnsi"/>
        </w:rPr>
        <w:t xml:space="preserve"> may unilaterally introduce, vary, remove or replace this policy at any time. </w:t>
      </w:r>
    </w:p>
    <w:p w14:paraId="070BE06F" w14:textId="3E7ED4FE" w:rsidR="00642FB7" w:rsidRDefault="00642FB7">
      <w:pPr>
        <w:pStyle w:val="Heading1"/>
        <w:ind w:left="96"/>
        <w:rPr>
          <w:rFonts w:asciiTheme="minorHAnsi" w:hAnsiTheme="minorHAnsi"/>
        </w:rPr>
      </w:pPr>
    </w:p>
    <w:p w14:paraId="1006FAAD" w14:textId="62CBA272" w:rsidR="007C1D0F" w:rsidRPr="009D69D3" w:rsidRDefault="006A2444" w:rsidP="00641653">
      <w:pPr>
        <w:pStyle w:val="Heading1"/>
        <w:numPr>
          <w:ilvl w:val="0"/>
          <w:numId w:val="5"/>
        </w:numPr>
        <w:rPr>
          <w:rFonts w:asciiTheme="minorHAnsi" w:hAnsiTheme="minorHAnsi"/>
          <w:b/>
          <w:bCs/>
        </w:rPr>
      </w:pPr>
      <w:r w:rsidRPr="009D69D3">
        <w:rPr>
          <w:rFonts w:asciiTheme="minorHAnsi" w:hAnsiTheme="minorHAnsi"/>
          <w:b/>
          <w:bCs/>
        </w:rPr>
        <w:t xml:space="preserve">OVERVIEW </w:t>
      </w:r>
    </w:p>
    <w:p w14:paraId="76CB873A" w14:textId="2446EC7E" w:rsidR="007C1D0F" w:rsidRPr="00C50CF1" w:rsidRDefault="00A8610F">
      <w:pPr>
        <w:ind w:right="333"/>
        <w:rPr>
          <w:rFonts w:asciiTheme="minorHAnsi" w:hAnsiTheme="minorHAnsi"/>
        </w:rPr>
      </w:pPr>
      <w:r>
        <w:rPr>
          <w:rFonts w:asciiTheme="minorHAnsi" w:hAnsiTheme="minorHAnsi"/>
        </w:rPr>
        <w:t>A</w:t>
      </w:r>
      <w:r w:rsidR="006A2444" w:rsidRPr="00C50CF1">
        <w:rPr>
          <w:rFonts w:asciiTheme="minorHAnsi" w:hAnsiTheme="minorHAnsi"/>
        </w:rPr>
        <w:t>ll</w:t>
      </w:r>
      <w:r w:rsidR="00BD7215">
        <w:rPr>
          <w:rFonts w:asciiTheme="minorHAnsi" w:hAnsiTheme="minorHAnsi"/>
        </w:rPr>
        <w:t xml:space="preserve"> </w:t>
      </w:r>
      <w:r w:rsidR="00F822CC">
        <w:rPr>
          <w:rFonts w:asciiTheme="minorHAnsi" w:hAnsiTheme="minorHAnsi"/>
        </w:rPr>
        <w:t xml:space="preserve">Tutors, </w:t>
      </w:r>
      <w:r w:rsidR="00E25C4D">
        <w:rPr>
          <w:rFonts w:asciiTheme="minorHAnsi" w:hAnsiTheme="minorHAnsi"/>
        </w:rPr>
        <w:t>Students and qualified Therapists</w:t>
      </w:r>
      <w:r w:rsidR="006A2444" w:rsidRPr="00C50CF1">
        <w:rPr>
          <w:rFonts w:asciiTheme="minorHAnsi" w:hAnsiTheme="minorHAnsi"/>
        </w:rPr>
        <w:t xml:space="preserve"> </w:t>
      </w:r>
      <w:r w:rsidR="00444A1A">
        <w:rPr>
          <w:rFonts w:asciiTheme="minorHAnsi" w:hAnsiTheme="minorHAnsi"/>
        </w:rPr>
        <w:t>(“</w:t>
      </w:r>
      <w:r w:rsidR="00030A6C">
        <w:rPr>
          <w:rFonts w:asciiTheme="minorHAnsi" w:hAnsiTheme="minorHAnsi"/>
        </w:rPr>
        <w:t>representatives”</w:t>
      </w:r>
      <w:r w:rsidR="000C3210">
        <w:rPr>
          <w:rFonts w:asciiTheme="minorHAnsi" w:hAnsiTheme="minorHAnsi"/>
        </w:rPr>
        <w:t xml:space="preserve"> of </w:t>
      </w:r>
      <w:r w:rsidR="00387556">
        <w:rPr>
          <w:rFonts w:asciiTheme="minorHAnsi" w:hAnsiTheme="minorHAnsi"/>
        </w:rPr>
        <w:t xml:space="preserve">the </w:t>
      </w:r>
      <w:r w:rsidR="000C3210">
        <w:rPr>
          <w:rFonts w:asciiTheme="minorHAnsi" w:hAnsiTheme="minorHAnsi"/>
        </w:rPr>
        <w:t>Bowen</w:t>
      </w:r>
      <w:r w:rsidR="00387556">
        <w:rPr>
          <w:rFonts w:asciiTheme="minorHAnsi" w:hAnsiTheme="minorHAnsi"/>
        </w:rPr>
        <w:t xml:space="preserve"> Technique</w:t>
      </w:r>
      <w:r w:rsidR="00030A6C">
        <w:rPr>
          <w:rFonts w:asciiTheme="minorHAnsi" w:hAnsiTheme="minorHAnsi"/>
        </w:rPr>
        <w:t>)</w:t>
      </w:r>
      <w:r>
        <w:rPr>
          <w:rFonts w:asciiTheme="minorHAnsi" w:hAnsiTheme="minorHAnsi"/>
        </w:rPr>
        <w:t xml:space="preserve"> </w:t>
      </w:r>
      <w:r w:rsidR="00FC6631">
        <w:rPr>
          <w:rFonts w:asciiTheme="minorHAnsi" w:hAnsiTheme="minorHAnsi"/>
        </w:rPr>
        <w:t>must</w:t>
      </w:r>
      <w:r w:rsidR="00030A6C">
        <w:rPr>
          <w:rFonts w:asciiTheme="minorHAnsi" w:hAnsiTheme="minorHAnsi"/>
        </w:rPr>
        <w:t xml:space="preserve"> </w:t>
      </w:r>
      <w:r w:rsidR="006A2444" w:rsidRPr="00C50CF1">
        <w:rPr>
          <w:rFonts w:asciiTheme="minorHAnsi" w:hAnsiTheme="minorHAnsi"/>
        </w:rPr>
        <w:t xml:space="preserve">conduct themselves according to the highest standards of ethics, integrity, and behaviour when dealing with </w:t>
      </w:r>
      <w:r w:rsidR="00BF72E1">
        <w:rPr>
          <w:rFonts w:asciiTheme="minorHAnsi" w:hAnsiTheme="minorHAnsi"/>
        </w:rPr>
        <w:t>clients</w:t>
      </w:r>
      <w:r w:rsidR="00294758">
        <w:rPr>
          <w:rFonts w:asciiTheme="minorHAnsi" w:hAnsiTheme="minorHAnsi"/>
        </w:rPr>
        <w:t xml:space="preserve">, members of the public, </w:t>
      </w:r>
      <w:r w:rsidR="00EF5C9E">
        <w:rPr>
          <w:rFonts w:asciiTheme="minorHAnsi" w:hAnsiTheme="minorHAnsi"/>
        </w:rPr>
        <w:t xml:space="preserve">medical professionals, </w:t>
      </w:r>
      <w:r w:rsidR="00294758">
        <w:rPr>
          <w:rFonts w:asciiTheme="minorHAnsi" w:hAnsiTheme="minorHAnsi"/>
        </w:rPr>
        <w:t xml:space="preserve">tutors and </w:t>
      </w:r>
      <w:r w:rsidR="00DC7C5F">
        <w:rPr>
          <w:rFonts w:asciiTheme="minorHAnsi" w:hAnsiTheme="minorHAnsi"/>
        </w:rPr>
        <w:t>fellow practitioners</w:t>
      </w:r>
      <w:r w:rsidR="00097BF2">
        <w:rPr>
          <w:rFonts w:asciiTheme="minorHAnsi" w:hAnsiTheme="minorHAnsi"/>
        </w:rPr>
        <w:t xml:space="preserve"> (whether Bowen or otherwise)</w:t>
      </w:r>
      <w:r w:rsidR="006A2444" w:rsidRPr="00C50CF1">
        <w:rPr>
          <w:rFonts w:asciiTheme="minorHAnsi" w:hAnsiTheme="minorHAnsi"/>
        </w:rPr>
        <w:t xml:space="preserve">. This includes, but is not necessarily limited to, full compliance with all legal obligations. </w:t>
      </w:r>
    </w:p>
    <w:p w14:paraId="790FA7BD" w14:textId="61A56AF5" w:rsidR="007C1D0F" w:rsidRDefault="006A2444">
      <w:pPr>
        <w:ind w:right="333"/>
        <w:rPr>
          <w:rFonts w:asciiTheme="minorHAnsi" w:hAnsiTheme="minorHAnsi"/>
        </w:rPr>
      </w:pPr>
      <w:r w:rsidRPr="00C50CF1">
        <w:rPr>
          <w:rFonts w:asciiTheme="minorHAnsi" w:hAnsiTheme="minorHAnsi"/>
        </w:rPr>
        <w:t xml:space="preserve">This Code establishes the standards of behaviour that must be met by all representatives. Where these standards are not met, appropriate action will be taken. In cases where the breach involves serious </w:t>
      </w:r>
      <w:r w:rsidR="009250DF">
        <w:rPr>
          <w:rFonts w:asciiTheme="minorHAnsi" w:hAnsiTheme="minorHAnsi"/>
        </w:rPr>
        <w:t xml:space="preserve">or </w:t>
      </w:r>
      <w:r w:rsidR="00003C0D">
        <w:rPr>
          <w:rFonts w:asciiTheme="minorHAnsi" w:hAnsiTheme="minorHAnsi"/>
        </w:rPr>
        <w:t xml:space="preserve">repeated </w:t>
      </w:r>
      <w:r w:rsidRPr="00C50CF1">
        <w:rPr>
          <w:rFonts w:asciiTheme="minorHAnsi" w:hAnsiTheme="minorHAnsi"/>
        </w:rPr>
        <w:t xml:space="preserve">misconduct, this may result in </w:t>
      </w:r>
      <w:r w:rsidR="00203100">
        <w:rPr>
          <w:rFonts w:asciiTheme="minorHAnsi" w:hAnsiTheme="minorHAnsi"/>
        </w:rPr>
        <w:t xml:space="preserve">any or all of the following: </w:t>
      </w:r>
      <w:r w:rsidR="00AF402C">
        <w:rPr>
          <w:rFonts w:asciiTheme="minorHAnsi" w:hAnsiTheme="minorHAnsi"/>
        </w:rPr>
        <w:t xml:space="preserve">removal of the </w:t>
      </w:r>
      <w:r w:rsidR="00203100">
        <w:rPr>
          <w:rFonts w:asciiTheme="minorHAnsi" w:hAnsiTheme="minorHAnsi"/>
        </w:rPr>
        <w:t xml:space="preserve">“Ethics Logo”, </w:t>
      </w:r>
      <w:r w:rsidR="00F072BA">
        <w:rPr>
          <w:rFonts w:asciiTheme="minorHAnsi" w:hAnsiTheme="minorHAnsi"/>
        </w:rPr>
        <w:t>being re</w:t>
      </w:r>
      <w:r w:rsidR="001F276C">
        <w:rPr>
          <w:rFonts w:asciiTheme="minorHAnsi" w:hAnsiTheme="minorHAnsi"/>
        </w:rPr>
        <w:t>ported to</w:t>
      </w:r>
      <w:r w:rsidR="00F072BA">
        <w:rPr>
          <w:rFonts w:asciiTheme="minorHAnsi" w:hAnsiTheme="minorHAnsi"/>
        </w:rPr>
        <w:t xml:space="preserve"> professional </w:t>
      </w:r>
      <w:r w:rsidR="00D36A28">
        <w:rPr>
          <w:rFonts w:asciiTheme="minorHAnsi" w:hAnsiTheme="minorHAnsi"/>
        </w:rPr>
        <w:t>bodies</w:t>
      </w:r>
      <w:r w:rsidR="00A83097">
        <w:rPr>
          <w:rFonts w:asciiTheme="minorHAnsi" w:hAnsiTheme="minorHAnsi"/>
        </w:rPr>
        <w:t>/</w:t>
      </w:r>
      <w:r w:rsidR="00343E56">
        <w:rPr>
          <w:rFonts w:asciiTheme="minorHAnsi" w:hAnsiTheme="minorHAnsi"/>
        </w:rPr>
        <w:t>associations and</w:t>
      </w:r>
      <w:r w:rsidR="00725DEE">
        <w:rPr>
          <w:rFonts w:asciiTheme="minorHAnsi" w:hAnsiTheme="minorHAnsi"/>
        </w:rPr>
        <w:t xml:space="preserve"> </w:t>
      </w:r>
      <w:r w:rsidR="00266A43">
        <w:rPr>
          <w:rFonts w:asciiTheme="minorHAnsi" w:hAnsiTheme="minorHAnsi"/>
        </w:rPr>
        <w:t>removal from pr</w:t>
      </w:r>
      <w:r w:rsidR="00003C0D">
        <w:rPr>
          <w:rFonts w:asciiTheme="minorHAnsi" w:hAnsiTheme="minorHAnsi"/>
        </w:rPr>
        <w:t>ofessional</w:t>
      </w:r>
      <w:r w:rsidR="00266A43">
        <w:rPr>
          <w:rFonts w:asciiTheme="minorHAnsi" w:hAnsiTheme="minorHAnsi"/>
        </w:rPr>
        <w:t xml:space="preserve"> </w:t>
      </w:r>
      <w:r w:rsidR="00343E56">
        <w:rPr>
          <w:rFonts w:asciiTheme="minorHAnsi" w:hAnsiTheme="minorHAnsi"/>
        </w:rPr>
        <w:t>registers</w:t>
      </w:r>
      <w:r w:rsidR="00A562F8">
        <w:rPr>
          <w:rFonts w:asciiTheme="minorHAnsi" w:hAnsiTheme="minorHAnsi"/>
        </w:rPr>
        <w:t xml:space="preserve">. </w:t>
      </w:r>
      <w:r w:rsidRPr="00C50CF1">
        <w:rPr>
          <w:rFonts w:asciiTheme="minorHAnsi" w:hAnsiTheme="minorHAnsi"/>
        </w:rPr>
        <w:t xml:space="preserve"> In cases where a breach of the policy involves a breach of any law, then the relevant government authorities or the police may be notified. </w:t>
      </w:r>
    </w:p>
    <w:p w14:paraId="40E118C6" w14:textId="77777777" w:rsidR="00B271B3" w:rsidRDefault="00B271B3">
      <w:pPr>
        <w:pStyle w:val="Heading1"/>
        <w:ind w:left="96"/>
        <w:rPr>
          <w:rFonts w:asciiTheme="minorHAnsi" w:hAnsiTheme="minorHAnsi"/>
        </w:rPr>
      </w:pPr>
    </w:p>
    <w:p w14:paraId="2D2DB6A6" w14:textId="086444EE" w:rsidR="00931A32" w:rsidRPr="009D69D3" w:rsidRDefault="006A2444" w:rsidP="00FB58AB">
      <w:pPr>
        <w:pStyle w:val="Heading1"/>
        <w:numPr>
          <w:ilvl w:val="0"/>
          <w:numId w:val="5"/>
        </w:numPr>
        <w:rPr>
          <w:rFonts w:asciiTheme="minorHAnsi" w:hAnsiTheme="minorHAnsi"/>
          <w:b/>
          <w:bCs/>
        </w:rPr>
      </w:pPr>
      <w:bookmarkStart w:id="0" w:name="_Hlk155455693"/>
      <w:r w:rsidRPr="009D69D3">
        <w:rPr>
          <w:rFonts w:asciiTheme="minorHAnsi" w:hAnsiTheme="minorHAnsi"/>
          <w:b/>
          <w:bCs/>
        </w:rPr>
        <w:t xml:space="preserve">STANDARDS OF CONDUCT </w:t>
      </w:r>
    </w:p>
    <w:bookmarkEnd w:id="0"/>
    <w:p w14:paraId="78D7B4EB" w14:textId="0536DE28" w:rsidR="007C1D0F" w:rsidRDefault="006A2444">
      <w:pPr>
        <w:ind w:right="333"/>
        <w:rPr>
          <w:rFonts w:asciiTheme="minorHAnsi" w:hAnsiTheme="minorHAnsi"/>
        </w:rPr>
      </w:pPr>
      <w:r w:rsidRPr="00C50CF1">
        <w:rPr>
          <w:rFonts w:asciiTheme="minorHAnsi" w:hAnsiTheme="minorHAnsi"/>
        </w:rPr>
        <w:t xml:space="preserve">The standards expected of all representatives include: </w:t>
      </w:r>
    </w:p>
    <w:p w14:paraId="64EB5827" w14:textId="361B03FB" w:rsidR="005C547B" w:rsidRPr="00606ACC" w:rsidRDefault="00FB58AB" w:rsidP="005C547B">
      <w:pPr>
        <w:ind w:left="360" w:right="333" w:firstLine="0"/>
        <w:rPr>
          <w:rFonts w:asciiTheme="minorHAnsi" w:hAnsiTheme="minorHAnsi"/>
          <w:b/>
          <w:bCs/>
        </w:rPr>
      </w:pPr>
      <w:r>
        <w:rPr>
          <w:rFonts w:asciiTheme="minorHAnsi" w:hAnsiTheme="minorHAnsi"/>
          <w:b/>
          <w:bCs/>
        </w:rPr>
        <w:t xml:space="preserve">3.1) </w:t>
      </w:r>
      <w:r w:rsidR="005C547B" w:rsidRPr="00606ACC">
        <w:rPr>
          <w:rFonts w:asciiTheme="minorHAnsi" w:hAnsiTheme="minorHAnsi"/>
          <w:b/>
          <w:bCs/>
        </w:rPr>
        <w:t>Legal</w:t>
      </w:r>
      <w:r w:rsidR="00EA7B83">
        <w:rPr>
          <w:rFonts w:asciiTheme="minorHAnsi" w:hAnsiTheme="minorHAnsi"/>
          <w:b/>
          <w:bCs/>
        </w:rPr>
        <w:t xml:space="preserve"> Requirements</w:t>
      </w:r>
    </w:p>
    <w:p w14:paraId="07C3160A" w14:textId="77777777" w:rsidR="00606ACC" w:rsidRPr="009440C3" w:rsidRDefault="005C547B" w:rsidP="009440C3">
      <w:pPr>
        <w:pStyle w:val="ListParagraph"/>
        <w:numPr>
          <w:ilvl w:val="0"/>
          <w:numId w:val="8"/>
        </w:numPr>
        <w:ind w:right="333"/>
        <w:rPr>
          <w:rFonts w:asciiTheme="minorHAnsi" w:hAnsiTheme="minorHAnsi"/>
        </w:rPr>
      </w:pPr>
      <w:r w:rsidRPr="009440C3">
        <w:rPr>
          <w:rFonts w:asciiTheme="minorHAnsi" w:hAnsiTheme="minorHAnsi"/>
        </w:rPr>
        <w:t xml:space="preserve">Compliance with all laws; </w:t>
      </w:r>
    </w:p>
    <w:p w14:paraId="34C3CE89" w14:textId="4D63C681" w:rsidR="00606ACC" w:rsidRPr="009440C3" w:rsidRDefault="00606ACC" w:rsidP="009440C3">
      <w:pPr>
        <w:pStyle w:val="ListParagraph"/>
        <w:numPr>
          <w:ilvl w:val="0"/>
          <w:numId w:val="8"/>
        </w:numPr>
        <w:ind w:right="333"/>
        <w:rPr>
          <w:rFonts w:asciiTheme="minorHAnsi" w:hAnsiTheme="minorHAnsi"/>
        </w:rPr>
      </w:pPr>
      <w:r w:rsidRPr="009440C3">
        <w:rPr>
          <w:rFonts w:asciiTheme="minorHAnsi" w:hAnsiTheme="minorHAnsi"/>
        </w:rPr>
        <w:t>To work in a safe and compliant manner, and to observe all workplace health and safety rules and responsibilities;</w:t>
      </w:r>
    </w:p>
    <w:p w14:paraId="4E63FAD7" w14:textId="5165EA84" w:rsidR="004D61F5" w:rsidRPr="009440C3" w:rsidRDefault="004D61F5" w:rsidP="009440C3">
      <w:pPr>
        <w:pStyle w:val="ListParagraph"/>
        <w:numPr>
          <w:ilvl w:val="0"/>
          <w:numId w:val="8"/>
        </w:numPr>
        <w:ind w:right="333"/>
        <w:rPr>
          <w:rFonts w:asciiTheme="minorHAnsi" w:hAnsiTheme="minorHAnsi"/>
        </w:rPr>
      </w:pPr>
      <w:r w:rsidRPr="009440C3">
        <w:rPr>
          <w:rFonts w:asciiTheme="minorHAnsi" w:hAnsiTheme="minorHAnsi"/>
        </w:rPr>
        <w:t xml:space="preserve">To not share in any format, </w:t>
      </w:r>
      <w:r w:rsidR="00BC6670">
        <w:rPr>
          <w:rFonts w:asciiTheme="minorHAnsi" w:hAnsiTheme="minorHAnsi"/>
        </w:rPr>
        <w:t>Bowen</w:t>
      </w:r>
      <w:r w:rsidRPr="009440C3">
        <w:rPr>
          <w:rFonts w:asciiTheme="minorHAnsi" w:hAnsiTheme="minorHAnsi"/>
        </w:rPr>
        <w:t xml:space="preserve"> training materials or resources with anyone else, including competitors</w:t>
      </w:r>
      <w:r w:rsidR="000B5B20">
        <w:rPr>
          <w:rFonts w:asciiTheme="minorHAnsi" w:hAnsiTheme="minorHAnsi"/>
        </w:rPr>
        <w:t xml:space="preserve">, without </w:t>
      </w:r>
      <w:r w:rsidRPr="009440C3">
        <w:rPr>
          <w:rFonts w:asciiTheme="minorHAnsi" w:hAnsiTheme="minorHAnsi"/>
        </w:rPr>
        <w:t xml:space="preserve">prior written consent as this infringes copyright and/or trademark laws; </w:t>
      </w:r>
    </w:p>
    <w:p w14:paraId="50CD3405" w14:textId="647817AB" w:rsidR="005C547B" w:rsidRPr="00BA22DB" w:rsidRDefault="004D61F5" w:rsidP="00BA22DB">
      <w:pPr>
        <w:pStyle w:val="ListParagraph"/>
        <w:numPr>
          <w:ilvl w:val="0"/>
          <w:numId w:val="8"/>
        </w:numPr>
        <w:ind w:right="333"/>
        <w:rPr>
          <w:rFonts w:asciiTheme="minorHAnsi" w:hAnsiTheme="minorHAnsi"/>
        </w:rPr>
      </w:pPr>
      <w:r w:rsidRPr="009440C3">
        <w:rPr>
          <w:rFonts w:asciiTheme="minorHAnsi" w:hAnsiTheme="minorHAnsi"/>
        </w:rPr>
        <w:t xml:space="preserve">To not work while affected by use of prohibited drugs or alcohol; </w:t>
      </w:r>
    </w:p>
    <w:p w14:paraId="335684C9" w14:textId="1CD0D07C" w:rsidR="005C547B" w:rsidRPr="00606ACC" w:rsidRDefault="00BA22DB" w:rsidP="005C547B">
      <w:pPr>
        <w:ind w:left="360" w:right="333" w:firstLine="0"/>
        <w:rPr>
          <w:rFonts w:asciiTheme="minorHAnsi" w:hAnsiTheme="minorHAnsi"/>
          <w:b/>
          <w:bCs/>
        </w:rPr>
      </w:pPr>
      <w:r>
        <w:rPr>
          <w:rFonts w:asciiTheme="minorHAnsi" w:hAnsiTheme="minorHAnsi"/>
          <w:b/>
          <w:bCs/>
        </w:rPr>
        <w:t xml:space="preserve">3.2) </w:t>
      </w:r>
      <w:r w:rsidR="005C547B" w:rsidRPr="00606ACC">
        <w:rPr>
          <w:rFonts w:asciiTheme="minorHAnsi" w:hAnsiTheme="minorHAnsi"/>
          <w:b/>
          <w:bCs/>
        </w:rPr>
        <w:t>Training</w:t>
      </w:r>
      <w:r w:rsidR="007B615F">
        <w:rPr>
          <w:rFonts w:asciiTheme="minorHAnsi" w:hAnsiTheme="minorHAnsi"/>
          <w:b/>
          <w:bCs/>
        </w:rPr>
        <w:t xml:space="preserve"> </w:t>
      </w:r>
      <w:r w:rsidR="00581CFF">
        <w:rPr>
          <w:rFonts w:asciiTheme="minorHAnsi" w:hAnsiTheme="minorHAnsi"/>
          <w:b/>
          <w:bCs/>
        </w:rPr>
        <w:t>Standards</w:t>
      </w:r>
      <w:r w:rsidR="00610818" w:rsidRPr="00610818">
        <w:rPr>
          <w:rFonts w:asciiTheme="minorHAnsi" w:hAnsiTheme="minorHAnsi"/>
        </w:rPr>
        <w:t xml:space="preserve"> </w:t>
      </w:r>
    </w:p>
    <w:p w14:paraId="5F4F086A" w14:textId="1F8ECC73" w:rsidR="003D5FD8" w:rsidRDefault="00D27D64" w:rsidP="00813065">
      <w:pPr>
        <w:pStyle w:val="ListParagraph"/>
        <w:numPr>
          <w:ilvl w:val="0"/>
          <w:numId w:val="9"/>
        </w:numPr>
        <w:ind w:right="333"/>
        <w:rPr>
          <w:rFonts w:asciiTheme="minorHAnsi" w:hAnsiTheme="minorHAnsi"/>
        </w:rPr>
      </w:pPr>
      <w:r w:rsidRPr="00813065">
        <w:rPr>
          <w:rFonts w:asciiTheme="minorHAnsi" w:hAnsiTheme="minorHAnsi"/>
        </w:rPr>
        <w:t xml:space="preserve">In addition to their Bowen </w:t>
      </w:r>
      <w:r w:rsidR="00BC685B">
        <w:rPr>
          <w:rFonts w:asciiTheme="minorHAnsi" w:hAnsiTheme="minorHAnsi"/>
        </w:rPr>
        <w:t>qualification</w:t>
      </w:r>
      <w:r w:rsidRPr="00813065">
        <w:rPr>
          <w:rFonts w:asciiTheme="minorHAnsi" w:hAnsiTheme="minorHAnsi"/>
        </w:rPr>
        <w:t>, t</w:t>
      </w:r>
      <w:r w:rsidR="003D5FD8" w:rsidRPr="00813065">
        <w:rPr>
          <w:rFonts w:asciiTheme="minorHAnsi" w:hAnsiTheme="minorHAnsi"/>
        </w:rPr>
        <w:t>herapists must be trained in ‘Red Flags’,  hold a current ‘First Aid’ certificate, ensure that all their professional activities are covered by professional insurance, and maintain the necessary post-qualification training (PQT) and</w:t>
      </w:r>
      <w:r w:rsidR="00FA3BD9">
        <w:rPr>
          <w:rFonts w:asciiTheme="minorHAnsi" w:hAnsiTheme="minorHAnsi"/>
        </w:rPr>
        <w:t>/or</w:t>
      </w:r>
      <w:r w:rsidR="003D5FD8" w:rsidRPr="00813065">
        <w:rPr>
          <w:rFonts w:asciiTheme="minorHAnsi" w:hAnsiTheme="minorHAnsi"/>
        </w:rPr>
        <w:t xml:space="preserve"> continuing professional development (CPD);</w:t>
      </w:r>
    </w:p>
    <w:p w14:paraId="015939CE" w14:textId="3371BD0A" w:rsidR="000D505C" w:rsidRPr="00813065" w:rsidRDefault="000D505C" w:rsidP="00813065">
      <w:pPr>
        <w:pStyle w:val="ListParagraph"/>
        <w:numPr>
          <w:ilvl w:val="0"/>
          <w:numId w:val="9"/>
        </w:numPr>
        <w:ind w:right="333"/>
        <w:rPr>
          <w:rFonts w:asciiTheme="minorHAnsi" w:hAnsiTheme="minorHAnsi"/>
        </w:rPr>
      </w:pPr>
      <w:r>
        <w:rPr>
          <w:rFonts w:asciiTheme="minorHAnsi" w:hAnsiTheme="minorHAnsi"/>
        </w:rPr>
        <w:t xml:space="preserve">Therapists are encouraged to </w:t>
      </w:r>
      <w:r w:rsidR="00B84B10">
        <w:rPr>
          <w:rFonts w:asciiTheme="minorHAnsi" w:hAnsiTheme="minorHAnsi"/>
        </w:rPr>
        <w:t xml:space="preserve">voluntarily </w:t>
      </w:r>
      <w:r>
        <w:rPr>
          <w:rFonts w:asciiTheme="minorHAnsi" w:hAnsiTheme="minorHAnsi"/>
        </w:rPr>
        <w:t xml:space="preserve">join </w:t>
      </w:r>
      <w:r w:rsidR="00B522B5">
        <w:rPr>
          <w:rFonts w:asciiTheme="minorHAnsi" w:hAnsiTheme="minorHAnsi"/>
        </w:rPr>
        <w:t>Professional Association</w:t>
      </w:r>
      <w:r w:rsidR="00637BF8">
        <w:rPr>
          <w:rFonts w:asciiTheme="minorHAnsi" w:hAnsiTheme="minorHAnsi"/>
        </w:rPr>
        <w:t>s and registers;</w:t>
      </w:r>
    </w:p>
    <w:p w14:paraId="3A9DDDEE" w14:textId="77777777" w:rsidR="003D5FD8" w:rsidRPr="00813065" w:rsidRDefault="003D5FD8" w:rsidP="00813065">
      <w:pPr>
        <w:pStyle w:val="ListParagraph"/>
        <w:numPr>
          <w:ilvl w:val="0"/>
          <w:numId w:val="9"/>
        </w:numPr>
        <w:ind w:right="333"/>
        <w:rPr>
          <w:rFonts w:asciiTheme="minorHAnsi" w:hAnsiTheme="minorHAnsi"/>
        </w:rPr>
      </w:pPr>
      <w:r w:rsidRPr="00813065">
        <w:rPr>
          <w:rFonts w:asciiTheme="minorHAnsi" w:hAnsiTheme="minorHAnsi"/>
        </w:rPr>
        <w:t>Therapists must work within their area of qualification and competence, and refer cases responsibly;</w:t>
      </w:r>
    </w:p>
    <w:p w14:paraId="4C97F5A5" w14:textId="620F2ACF" w:rsidR="00391821" w:rsidRPr="00606ACC" w:rsidRDefault="00391821" w:rsidP="00391821">
      <w:pPr>
        <w:ind w:left="360" w:right="333" w:firstLine="0"/>
        <w:rPr>
          <w:rFonts w:asciiTheme="minorHAnsi" w:hAnsiTheme="minorHAnsi"/>
          <w:b/>
          <w:bCs/>
        </w:rPr>
      </w:pPr>
      <w:r>
        <w:rPr>
          <w:rFonts w:asciiTheme="minorHAnsi" w:hAnsiTheme="minorHAnsi"/>
          <w:b/>
          <w:bCs/>
        </w:rPr>
        <w:t xml:space="preserve">3.3) Responsibility to </w:t>
      </w:r>
      <w:r w:rsidRPr="00606ACC">
        <w:rPr>
          <w:rFonts w:asciiTheme="minorHAnsi" w:hAnsiTheme="minorHAnsi"/>
          <w:b/>
          <w:bCs/>
        </w:rPr>
        <w:t>Clients</w:t>
      </w:r>
    </w:p>
    <w:p w14:paraId="7CB78604" w14:textId="3D7F91F5" w:rsidR="00391821" w:rsidRPr="0063178F" w:rsidRDefault="00391821" w:rsidP="00391821">
      <w:pPr>
        <w:pStyle w:val="ListParagraph"/>
        <w:numPr>
          <w:ilvl w:val="0"/>
          <w:numId w:val="11"/>
        </w:numPr>
        <w:ind w:right="333"/>
        <w:rPr>
          <w:rFonts w:asciiTheme="minorHAnsi" w:hAnsiTheme="minorHAnsi"/>
        </w:rPr>
      </w:pPr>
      <w:r w:rsidRPr="001D0AEF">
        <w:rPr>
          <w:rFonts w:asciiTheme="minorHAnsi" w:hAnsiTheme="minorHAnsi"/>
        </w:rPr>
        <w:t>To be honest</w:t>
      </w:r>
      <w:r>
        <w:rPr>
          <w:rFonts w:asciiTheme="minorHAnsi" w:hAnsiTheme="minorHAnsi"/>
        </w:rPr>
        <w:t xml:space="preserve">, patient </w:t>
      </w:r>
      <w:r w:rsidRPr="001D0AEF">
        <w:rPr>
          <w:rFonts w:asciiTheme="minorHAnsi" w:hAnsiTheme="minorHAnsi"/>
        </w:rPr>
        <w:t xml:space="preserve">and fair in dealings with clients, </w:t>
      </w:r>
      <w:r>
        <w:rPr>
          <w:rFonts w:asciiTheme="minorHAnsi" w:hAnsiTheme="minorHAnsi"/>
        </w:rPr>
        <w:t xml:space="preserve">treating them to the best of your ability, with </w:t>
      </w:r>
      <w:r w:rsidRPr="001D0AEF">
        <w:rPr>
          <w:rFonts w:asciiTheme="minorHAnsi" w:hAnsiTheme="minorHAnsi"/>
        </w:rPr>
        <w:t xml:space="preserve">integrity, courtesy and </w:t>
      </w:r>
      <w:r>
        <w:rPr>
          <w:rFonts w:asciiTheme="minorHAnsi" w:hAnsiTheme="minorHAnsi"/>
        </w:rPr>
        <w:t>respect, referring on to</w:t>
      </w:r>
      <w:r w:rsidR="007F3EFC">
        <w:rPr>
          <w:rFonts w:asciiTheme="minorHAnsi" w:hAnsiTheme="minorHAnsi"/>
        </w:rPr>
        <w:t xml:space="preserve"> other</w:t>
      </w:r>
      <w:r>
        <w:rPr>
          <w:rFonts w:asciiTheme="minorHAnsi" w:hAnsiTheme="minorHAnsi"/>
        </w:rPr>
        <w:t xml:space="preserve"> healthcare and/or medical practitioners when necessary</w:t>
      </w:r>
      <w:r w:rsidRPr="001D0AEF">
        <w:rPr>
          <w:rFonts w:asciiTheme="minorHAnsi" w:hAnsiTheme="minorHAnsi"/>
        </w:rPr>
        <w:t>;</w:t>
      </w:r>
    </w:p>
    <w:p w14:paraId="279D47CF" w14:textId="4FEDB22C" w:rsidR="00391821" w:rsidRPr="00C14383" w:rsidRDefault="00391821" w:rsidP="00391821">
      <w:pPr>
        <w:pStyle w:val="ListParagraph"/>
        <w:numPr>
          <w:ilvl w:val="0"/>
          <w:numId w:val="11"/>
        </w:numPr>
        <w:ind w:right="333"/>
        <w:rPr>
          <w:rFonts w:asciiTheme="minorHAnsi" w:hAnsiTheme="minorHAnsi"/>
        </w:rPr>
      </w:pPr>
      <w:r w:rsidRPr="00C14383">
        <w:rPr>
          <w:rFonts w:asciiTheme="minorHAnsi" w:hAnsiTheme="minorHAnsi"/>
        </w:rPr>
        <w:lastRenderedPageBreak/>
        <w:t xml:space="preserve">Client confidentiality and trust; </w:t>
      </w:r>
      <w:r>
        <w:rPr>
          <w:rFonts w:asciiTheme="minorHAnsi" w:hAnsiTheme="minorHAnsi"/>
        </w:rPr>
        <w:t>Do</w:t>
      </w:r>
      <w:r w:rsidRPr="00C14383">
        <w:rPr>
          <w:rFonts w:asciiTheme="minorHAnsi" w:hAnsiTheme="minorHAnsi"/>
        </w:rPr>
        <w:t xml:space="preserve"> not share in any format, any personal details/information</w:t>
      </w:r>
      <w:r w:rsidR="00CC24A4">
        <w:rPr>
          <w:rFonts w:asciiTheme="minorHAnsi" w:hAnsiTheme="minorHAnsi"/>
        </w:rPr>
        <w:t>/data</w:t>
      </w:r>
      <w:r w:rsidRPr="00C14383">
        <w:rPr>
          <w:rFonts w:asciiTheme="minorHAnsi" w:hAnsiTheme="minorHAnsi"/>
        </w:rPr>
        <w:t xml:space="preserve">, or personal comments about clients or case studies to third parties, including photographic images and video’s, without the </w:t>
      </w:r>
      <w:r w:rsidR="002D7042">
        <w:rPr>
          <w:rFonts w:asciiTheme="minorHAnsi" w:hAnsiTheme="minorHAnsi"/>
        </w:rPr>
        <w:t xml:space="preserve">prior </w:t>
      </w:r>
      <w:r w:rsidRPr="00C14383">
        <w:rPr>
          <w:rFonts w:asciiTheme="minorHAnsi" w:hAnsiTheme="minorHAnsi"/>
        </w:rPr>
        <w:t>express permission of the individual involved;</w:t>
      </w:r>
    </w:p>
    <w:p w14:paraId="57D88985" w14:textId="77777777" w:rsidR="00391821" w:rsidRPr="00C14383" w:rsidRDefault="00391821" w:rsidP="00391821">
      <w:pPr>
        <w:pStyle w:val="ListParagraph"/>
        <w:numPr>
          <w:ilvl w:val="0"/>
          <w:numId w:val="11"/>
        </w:numPr>
        <w:ind w:right="333"/>
        <w:rPr>
          <w:rFonts w:asciiTheme="minorHAnsi" w:hAnsiTheme="minorHAnsi"/>
        </w:rPr>
      </w:pPr>
      <w:r w:rsidRPr="00C14383">
        <w:rPr>
          <w:rFonts w:asciiTheme="minorHAnsi" w:hAnsiTheme="minorHAnsi"/>
        </w:rPr>
        <w:t>Therapists must keep accurate and complete client records, and hold these in accordance with data protection laws;</w:t>
      </w:r>
    </w:p>
    <w:p w14:paraId="29208B6F" w14:textId="77777777" w:rsidR="00391821" w:rsidRPr="00C14383" w:rsidRDefault="00391821" w:rsidP="00391821">
      <w:pPr>
        <w:pStyle w:val="ListParagraph"/>
        <w:numPr>
          <w:ilvl w:val="0"/>
          <w:numId w:val="11"/>
        </w:numPr>
        <w:ind w:right="333"/>
        <w:rPr>
          <w:rFonts w:asciiTheme="minorHAnsi" w:hAnsiTheme="minorHAnsi"/>
        </w:rPr>
      </w:pPr>
      <w:r w:rsidRPr="00C14383">
        <w:rPr>
          <w:rFonts w:asciiTheme="minorHAnsi" w:hAnsiTheme="minorHAnsi"/>
        </w:rPr>
        <w:t>Therapists must respond to client complaints promptly and courteously;</w:t>
      </w:r>
    </w:p>
    <w:p w14:paraId="6091EC2D" w14:textId="125B0BC8" w:rsidR="00391821" w:rsidRPr="0063178F" w:rsidRDefault="007A3A1B" w:rsidP="00391821">
      <w:pPr>
        <w:pStyle w:val="ListParagraph"/>
        <w:numPr>
          <w:ilvl w:val="0"/>
          <w:numId w:val="11"/>
        </w:numPr>
        <w:ind w:right="333"/>
        <w:rPr>
          <w:rFonts w:asciiTheme="minorHAnsi" w:hAnsiTheme="minorHAnsi"/>
        </w:rPr>
      </w:pPr>
      <w:r>
        <w:rPr>
          <w:rFonts w:asciiTheme="minorHAnsi" w:hAnsiTheme="minorHAnsi"/>
        </w:rPr>
        <w:t>Therapists should</w:t>
      </w:r>
      <w:r w:rsidR="00391821" w:rsidRPr="00C14383">
        <w:rPr>
          <w:rFonts w:asciiTheme="minorHAnsi" w:hAnsiTheme="minorHAnsi"/>
        </w:rPr>
        <w:t xml:space="preserve"> dress </w:t>
      </w:r>
      <w:r w:rsidR="0003284F">
        <w:rPr>
          <w:rFonts w:asciiTheme="minorHAnsi" w:hAnsiTheme="minorHAnsi"/>
        </w:rPr>
        <w:t xml:space="preserve">appropriately </w:t>
      </w:r>
      <w:r w:rsidR="00391821" w:rsidRPr="00C14383">
        <w:rPr>
          <w:rFonts w:asciiTheme="minorHAnsi" w:hAnsiTheme="minorHAnsi"/>
        </w:rPr>
        <w:t>for Bowen work</w:t>
      </w:r>
      <w:r w:rsidR="00EC2CA0">
        <w:rPr>
          <w:rFonts w:asciiTheme="minorHAnsi" w:hAnsiTheme="minorHAnsi"/>
        </w:rPr>
        <w:t xml:space="preserve">, </w:t>
      </w:r>
      <w:r w:rsidR="00391821" w:rsidRPr="00C14383">
        <w:rPr>
          <w:rFonts w:asciiTheme="minorHAnsi" w:hAnsiTheme="minorHAnsi"/>
        </w:rPr>
        <w:t>ensur</w:t>
      </w:r>
      <w:r w:rsidR="00EC2CA0">
        <w:rPr>
          <w:rFonts w:asciiTheme="minorHAnsi" w:hAnsiTheme="minorHAnsi"/>
        </w:rPr>
        <w:t>ing</w:t>
      </w:r>
      <w:r w:rsidR="00391821" w:rsidRPr="00C14383">
        <w:rPr>
          <w:rFonts w:asciiTheme="minorHAnsi" w:hAnsiTheme="minorHAnsi"/>
        </w:rPr>
        <w:t xml:space="preserve"> </w:t>
      </w:r>
      <w:r w:rsidR="002E16D8">
        <w:rPr>
          <w:rFonts w:asciiTheme="minorHAnsi" w:hAnsiTheme="minorHAnsi"/>
        </w:rPr>
        <w:t xml:space="preserve">both </w:t>
      </w:r>
      <w:r w:rsidR="00EC2CA0">
        <w:rPr>
          <w:rFonts w:asciiTheme="minorHAnsi" w:hAnsiTheme="minorHAnsi"/>
        </w:rPr>
        <w:t xml:space="preserve">their </w:t>
      </w:r>
      <w:r w:rsidR="00391821" w:rsidRPr="00C14383">
        <w:rPr>
          <w:rFonts w:asciiTheme="minorHAnsi" w:hAnsiTheme="minorHAnsi"/>
        </w:rPr>
        <w:t>appearance</w:t>
      </w:r>
      <w:r w:rsidR="002E16D8">
        <w:rPr>
          <w:rFonts w:asciiTheme="minorHAnsi" w:hAnsiTheme="minorHAnsi"/>
        </w:rPr>
        <w:t>,</w:t>
      </w:r>
      <w:r w:rsidR="00391821">
        <w:rPr>
          <w:rFonts w:asciiTheme="minorHAnsi" w:hAnsiTheme="minorHAnsi"/>
        </w:rPr>
        <w:t xml:space="preserve"> and the therapy room,</w:t>
      </w:r>
      <w:r w:rsidR="00391821" w:rsidRPr="00C14383">
        <w:rPr>
          <w:rFonts w:asciiTheme="minorHAnsi" w:hAnsiTheme="minorHAnsi"/>
        </w:rPr>
        <w:t xml:space="preserve"> </w:t>
      </w:r>
      <w:r w:rsidR="002E16D8">
        <w:rPr>
          <w:rFonts w:asciiTheme="minorHAnsi" w:hAnsiTheme="minorHAnsi"/>
        </w:rPr>
        <w:t>are</w:t>
      </w:r>
      <w:r w:rsidR="00391821" w:rsidRPr="00C14383">
        <w:rPr>
          <w:rFonts w:asciiTheme="minorHAnsi" w:hAnsiTheme="minorHAnsi"/>
        </w:rPr>
        <w:t xml:space="preserve"> presentable, clean, neat and tidy </w:t>
      </w:r>
      <w:r w:rsidR="00B53CA2">
        <w:rPr>
          <w:rFonts w:asciiTheme="minorHAnsi" w:hAnsiTheme="minorHAnsi"/>
        </w:rPr>
        <w:t>wher</w:t>
      </w:r>
      <w:r w:rsidR="002E16D8">
        <w:rPr>
          <w:rFonts w:asciiTheme="minorHAnsi" w:hAnsiTheme="minorHAnsi"/>
        </w:rPr>
        <w:t>ever</w:t>
      </w:r>
      <w:r w:rsidR="00BD1F10">
        <w:rPr>
          <w:rFonts w:asciiTheme="minorHAnsi" w:hAnsiTheme="minorHAnsi"/>
        </w:rPr>
        <w:t xml:space="preserve"> p</w:t>
      </w:r>
      <w:r w:rsidR="00DB6F3E">
        <w:rPr>
          <w:rFonts w:asciiTheme="minorHAnsi" w:hAnsiTheme="minorHAnsi"/>
        </w:rPr>
        <w:t>ractical</w:t>
      </w:r>
      <w:r w:rsidR="00BD1F10">
        <w:rPr>
          <w:rFonts w:asciiTheme="minorHAnsi" w:hAnsiTheme="minorHAnsi"/>
        </w:rPr>
        <w:t>;</w:t>
      </w:r>
    </w:p>
    <w:p w14:paraId="2373D8C4" w14:textId="46726856" w:rsidR="005C547B" w:rsidRPr="00606ACC" w:rsidRDefault="00813065" w:rsidP="005C547B">
      <w:pPr>
        <w:ind w:left="360" w:right="333" w:firstLine="0"/>
        <w:rPr>
          <w:rFonts w:asciiTheme="minorHAnsi" w:hAnsiTheme="minorHAnsi"/>
          <w:b/>
          <w:bCs/>
        </w:rPr>
      </w:pPr>
      <w:r>
        <w:rPr>
          <w:rFonts w:asciiTheme="minorHAnsi" w:hAnsiTheme="minorHAnsi"/>
          <w:b/>
          <w:bCs/>
        </w:rPr>
        <w:t>3.</w:t>
      </w:r>
      <w:r w:rsidR="002A590C">
        <w:rPr>
          <w:rFonts w:asciiTheme="minorHAnsi" w:hAnsiTheme="minorHAnsi"/>
          <w:b/>
          <w:bCs/>
        </w:rPr>
        <w:t>4</w:t>
      </w:r>
      <w:r>
        <w:rPr>
          <w:rFonts w:asciiTheme="minorHAnsi" w:hAnsiTheme="minorHAnsi"/>
          <w:b/>
          <w:bCs/>
        </w:rPr>
        <w:t xml:space="preserve">) </w:t>
      </w:r>
      <w:r w:rsidR="005C547B" w:rsidRPr="00606ACC">
        <w:rPr>
          <w:rFonts w:asciiTheme="minorHAnsi" w:hAnsiTheme="minorHAnsi"/>
          <w:b/>
          <w:bCs/>
        </w:rPr>
        <w:t>Communication</w:t>
      </w:r>
    </w:p>
    <w:p w14:paraId="1F7A4335" w14:textId="34A5AC26" w:rsidR="00892CCE" w:rsidRPr="001D0AEF" w:rsidRDefault="00892CCE" w:rsidP="002A590C">
      <w:pPr>
        <w:pStyle w:val="ListParagraph"/>
        <w:numPr>
          <w:ilvl w:val="0"/>
          <w:numId w:val="10"/>
        </w:numPr>
        <w:ind w:left="1134" w:right="333"/>
        <w:rPr>
          <w:rFonts w:asciiTheme="minorHAnsi" w:hAnsiTheme="minorHAnsi"/>
        </w:rPr>
      </w:pPr>
      <w:bookmarkStart w:id="1" w:name="_Hlk155454113"/>
      <w:r w:rsidRPr="001D0AEF">
        <w:rPr>
          <w:rFonts w:asciiTheme="minorHAnsi" w:hAnsiTheme="minorHAnsi"/>
        </w:rPr>
        <w:t>To be honest and fair in dealings with</w:t>
      </w:r>
      <w:r w:rsidR="00E9037C">
        <w:rPr>
          <w:rFonts w:asciiTheme="minorHAnsi" w:hAnsiTheme="minorHAnsi"/>
        </w:rPr>
        <w:t xml:space="preserve"> clients,</w:t>
      </w:r>
      <w:r w:rsidRPr="001D0AEF">
        <w:rPr>
          <w:rFonts w:asciiTheme="minorHAnsi" w:hAnsiTheme="minorHAnsi"/>
        </w:rPr>
        <w:t xml:space="preserve"> co-workers, tutors and the general public, treat</w:t>
      </w:r>
      <w:r w:rsidR="00C2469A">
        <w:rPr>
          <w:rFonts w:asciiTheme="minorHAnsi" w:hAnsiTheme="minorHAnsi"/>
        </w:rPr>
        <w:t>ing</w:t>
      </w:r>
      <w:r w:rsidRPr="001D0AEF">
        <w:rPr>
          <w:rFonts w:asciiTheme="minorHAnsi" w:hAnsiTheme="minorHAnsi"/>
        </w:rPr>
        <w:t xml:space="preserve"> them with integrity, courtesy and respect</w:t>
      </w:r>
      <w:r w:rsidR="0073707B">
        <w:rPr>
          <w:rFonts w:asciiTheme="minorHAnsi" w:hAnsiTheme="minorHAnsi"/>
        </w:rPr>
        <w:t>. This includes</w:t>
      </w:r>
      <w:r w:rsidR="007226DA">
        <w:rPr>
          <w:rFonts w:asciiTheme="minorHAnsi" w:hAnsiTheme="minorHAnsi"/>
        </w:rPr>
        <w:t xml:space="preserve"> </w:t>
      </w:r>
      <w:r w:rsidR="000B284A">
        <w:rPr>
          <w:rFonts w:asciiTheme="minorHAnsi" w:hAnsiTheme="minorHAnsi"/>
        </w:rPr>
        <w:t>(</w:t>
      </w:r>
      <w:r w:rsidR="00830BE6">
        <w:rPr>
          <w:rFonts w:asciiTheme="minorHAnsi" w:hAnsiTheme="minorHAnsi"/>
        </w:rPr>
        <w:t xml:space="preserve">but is not limited to) </w:t>
      </w:r>
      <w:r w:rsidR="007226DA">
        <w:rPr>
          <w:rFonts w:asciiTheme="minorHAnsi" w:hAnsiTheme="minorHAnsi"/>
        </w:rPr>
        <w:t>emails,</w:t>
      </w:r>
      <w:r w:rsidR="0073707B">
        <w:rPr>
          <w:rFonts w:asciiTheme="minorHAnsi" w:hAnsiTheme="minorHAnsi"/>
        </w:rPr>
        <w:t xml:space="preserve"> website</w:t>
      </w:r>
      <w:r w:rsidR="00AD0CC2">
        <w:rPr>
          <w:rFonts w:asciiTheme="minorHAnsi" w:hAnsiTheme="minorHAnsi"/>
        </w:rPr>
        <w:t xml:space="preserve">, </w:t>
      </w:r>
      <w:r w:rsidR="00682AE1">
        <w:rPr>
          <w:rFonts w:asciiTheme="minorHAnsi" w:hAnsiTheme="minorHAnsi"/>
        </w:rPr>
        <w:t>advertising, marketing</w:t>
      </w:r>
      <w:r w:rsidR="0073707B">
        <w:rPr>
          <w:rFonts w:asciiTheme="minorHAnsi" w:hAnsiTheme="minorHAnsi"/>
        </w:rPr>
        <w:t xml:space="preserve"> and social media content</w:t>
      </w:r>
      <w:r w:rsidR="007157BD">
        <w:rPr>
          <w:rFonts w:asciiTheme="minorHAnsi" w:hAnsiTheme="minorHAnsi"/>
        </w:rPr>
        <w:t>;</w:t>
      </w:r>
    </w:p>
    <w:bookmarkEnd w:id="1"/>
    <w:p w14:paraId="20A59CA5" w14:textId="5CBCF068" w:rsidR="005C547B" w:rsidRPr="001D0AEF" w:rsidRDefault="00C76AD7" w:rsidP="002A590C">
      <w:pPr>
        <w:pStyle w:val="ListParagraph"/>
        <w:numPr>
          <w:ilvl w:val="0"/>
          <w:numId w:val="10"/>
        </w:numPr>
        <w:ind w:left="1134" w:right="333"/>
        <w:rPr>
          <w:rFonts w:asciiTheme="minorHAnsi" w:hAnsiTheme="minorHAnsi"/>
        </w:rPr>
      </w:pPr>
      <w:r w:rsidRPr="001D0AEF">
        <w:rPr>
          <w:rFonts w:asciiTheme="minorHAnsi" w:hAnsiTheme="minorHAnsi"/>
        </w:rPr>
        <w:t>Refrain from any discriminatory, bullying or harassing behaviour toward</w:t>
      </w:r>
      <w:r w:rsidR="008458E0">
        <w:rPr>
          <w:rFonts w:asciiTheme="minorHAnsi" w:hAnsiTheme="minorHAnsi"/>
        </w:rPr>
        <w:t xml:space="preserve"> clients,</w:t>
      </w:r>
      <w:r w:rsidRPr="001D0AEF">
        <w:rPr>
          <w:rFonts w:asciiTheme="minorHAnsi" w:hAnsiTheme="minorHAnsi"/>
        </w:rPr>
        <w:t xml:space="preserve"> fellow </w:t>
      </w:r>
      <w:r w:rsidR="00FB0B4D">
        <w:rPr>
          <w:rFonts w:asciiTheme="minorHAnsi" w:hAnsiTheme="minorHAnsi"/>
        </w:rPr>
        <w:t>therapists</w:t>
      </w:r>
      <w:r w:rsidRPr="001D0AEF">
        <w:rPr>
          <w:rFonts w:asciiTheme="minorHAnsi" w:hAnsiTheme="minorHAnsi"/>
        </w:rPr>
        <w:t>, co-workers, tutors, and the general public;</w:t>
      </w:r>
    </w:p>
    <w:p w14:paraId="45005EC2" w14:textId="06A3E2D9" w:rsidR="005838D4" w:rsidRPr="001D0AEF" w:rsidRDefault="005838D4" w:rsidP="002A590C">
      <w:pPr>
        <w:pStyle w:val="ListParagraph"/>
        <w:numPr>
          <w:ilvl w:val="0"/>
          <w:numId w:val="10"/>
        </w:numPr>
        <w:ind w:left="1134" w:right="333"/>
        <w:rPr>
          <w:rFonts w:asciiTheme="minorHAnsi" w:hAnsiTheme="minorHAnsi"/>
        </w:rPr>
      </w:pPr>
      <w:r w:rsidRPr="001D0AEF">
        <w:rPr>
          <w:rFonts w:asciiTheme="minorHAnsi" w:hAnsiTheme="minorHAnsi"/>
        </w:rPr>
        <w:t xml:space="preserve">To not make any statements about Bowen on social media, or any other public platform, that may harm it’s reputation; </w:t>
      </w:r>
    </w:p>
    <w:p w14:paraId="60365157" w14:textId="32537677" w:rsidR="005C141B" w:rsidRDefault="005C141B" w:rsidP="002A590C">
      <w:pPr>
        <w:pStyle w:val="ListParagraph"/>
        <w:numPr>
          <w:ilvl w:val="0"/>
          <w:numId w:val="10"/>
        </w:numPr>
        <w:spacing w:after="54" w:line="240" w:lineRule="auto"/>
        <w:ind w:left="1134" w:right="677"/>
        <w:rPr>
          <w:rFonts w:asciiTheme="minorHAnsi" w:hAnsiTheme="minorHAnsi"/>
        </w:rPr>
      </w:pPr>
      <w:r w:rsidRPr="001D0AEF">
        <w:rPr>
          <w:rFonts w:asciiTheme="minorHAnsi" w:hAnsiTheme="minorHAnsi"/>
        </w:rPr>
        <w:t>To not discriminate on the basis of personal characteristics including (but not limited to) sex, race,</w:t>
      </w:r>
      <w:r w:rsidR="00925F9D">
        <w:rPr>
          <w:rFonts w:asciiTheme="minorHAnsi" w:hAnsiTheme="minorHAnsi"/>
        </w:rPr>
        <w:t xml:space="preserve"> di</w:t>
      </w:r>
      <w:r w:rsidRPr="001D0AEF">
        <w:rPr>
          <w:rFonts w:asciiTheme="minorHAnsi" w:hAnsiTheme="minorHAnsi"/>
        </w:rPr>
        <w:t xml:space="preserve">sability, pregnancy, age, marital status or sexual orientation; </w:t>
      </w:r>
    </w:p>
    <w:p w14:paraId="11E86854" w14:textId="77777777" w:rsidR="00A60660" w:rsidRPr="00A60660" w:rsidRDefault="00A60660" w:rsidP="00A60660">
      <w:pPr>
        <w:spacing w:after="54" w:line="240" w:lineRule="auto"/>
        <w:ind w:right="677"/>
        <w:rPr>
          <w:rFonts w:asciiTheme="minorHAnsi" w:hAnsiTheme="minorHAnsi"/>
        </w:rPr>
      </w:pPr>
    </w:p>
    <w:p w14:paraId="76DDB8EC" w14:textId="06D9B526" w:rsidR="007C1D0F" w:rsidRPr="00A60660" w:rsidRDefault="00A13CAE" w:rsidP="00A60660">
      <w:pPr>
        <w:pStyle w:val="Heading1"/>
        <w:numPr>
          <w:ilvl w:val="0"/>
          <w:numId w:val="5"/>
        </w:numPr>
        <w:rPr>
          <w:rFonts w:asciiTheme="minorHAnsi" w:hAnsiTheme="minorHAnsi"/>
          <w:b/>
          <w:bCs/>
        </w:rPr>
      </w:pPr>
      <w:r w:rsidRPr="00A60660">
        <w:rPr>
          <w:rFonts w:asciiTheme="minorHAnsi" w:hAnsiTheme="minorHAnsi"/>
          <w:b/>
          <w:bCs/>
        </w:rPr>
        <w:t>ETHICS</w:t>
      </w:r>
    </w:p>
    <w:p w14:paraId="7DDC3E55" w14:textId="1DD1F56C" w:rsidR="007C1D0F" w:rsidRPr="00C50CF1" w:rsidRDefault="00102FCB" w:rsidP="007A62E0">
      <w:pPr>
        <w:ind w:left="10" w:right="525"/>
        <w:rPr>
          <w:rFonts w:asciiTheme="minorHAnsi" w:hAnsiTheme="minorHAnsi"/>
        </w:rPr>
      </w:pPr>
      <w:r w:rsidRPr="00552B8C">
        <w:rPr>
          <w:rFonts w:asciiTheme="minorHAnsi" w:hAnsiTheme="minorHAnsi"/>
          <w:b/>
          <w:bCs/>
        </w:rPr>
        <w:t xml:space="preserve">4.1) </w:t>
      </w:r>
      <w:r w:rsidR="006A2444" w:rsidRPr="00552B8C">
        <w:rPr>
          <w:rFonts w:asciiTheme="minorHAnsi" w:hAnsiTheme="minorHAnsi"/>
          <w:b/>
          <w:bCs/>
        </w:rPr>
        <w:t>Be inclusive</w:t>
      </w:r>
      <w:r w:rsidR="006A2444" w:rsidRPr="00C50CF1">
        <w:rPr>
          <w:rFonts w:asciiTheme="minorHAnsi" w:hAnsiTheme="minorHAnsi"/>
        </w:rPr>
        <w:t>.</w:t>
      </w:r>
      <w:r w:rsidR="00830BE6">
        <w:rPr>
          <w:rFonts w:asciiTheme="minorHAnsi" w:hAnsiTheme="minorHAnsi"/>
        </w:rPr>
        <w:t xml:space="preserve"> Bowen Therapists</w:t>
      </w:r>
      <w:r w:rsidR="006A2444" w:rsidRPr="00C50CF1">
        <w:rPr>
          <w:rFonts w:asciiTheme="minorHAnsi" w:hAnsiTheme="minorHAnsi"/>
        </w:rPr>
        <w:t xml:space="preserve"> welcome and support people of all backgrounds and identities. This includes, but is not limited to members of any sexual orientation, gender identity and expression, race, ethnicity, culture, national origin, social and economic class, educational level, </w:t>
      </w:r>
      <w:r w:rsidR="00DA7BBE" w:rsidRPr="00C50CF1">
        <w:rPr>
          <w:rFonts w:asciiTheme="minorHAnsi" w:hAnsiTheme="minorHAnsi"/>
        </w:rPr>
        <w:t>colour</w:t>
      </w:r>
      <w:r w:rsidR="006A2444" w:rsidRPr="00C50CF1">
        <w:rPr>
          <w:rFonts w:asciiTheme="minorHAnsi" w:hAnsiTheme="minorHAnsi"/>
        </w:rPr>
        <w:t>, immigration status, sex, age, size, family status, political belief, religion, and mental and</w:t>
      </w:r>
      <w:r w:rsidR="003606CA">
        <w:rPr>
          <w:rFonts w:asciiTheme="minorHAnsi" w:hAnsiTheme="minorHAnsi"/>
        </w:rPr>
        <w:t xml:space="preserve"> </w:t>
      </w:r>
      <w:r w:rsidR="006A2444" w:rsidRPr="00C50CF1">
        <w:rPr>
          <w:rFonts w:asciiTheme="minorHAnsi" w:hAnsiTheme="minorHAnsi"/>
        </w:rPr>
        <w:t xml:space="preserve">physical ability. </w:t>
      </w:r>
    </w:p>
    <w:p w14:paraId="746C3FE3" w14:textId="71314F31" w:rsidR="007C1D0F" w:rsidRPr="00C50CF1" w:rsidRDefault="003E3F81" w:rsidP="003E3F81">
      <w:pPr>
        <w:spacing w:after="0" w:line="259" w:lineRule="auto"/>
        <w:ind w:left="0" w:right="0" w:firstLine="0"/>
        <w:rPr>
          <w:rFonts w:asciiTheme="minorHAnsi" w:hAnsiTheme="minorHAnsi"/>
        </w:rPr>
      </w:pPr>
      <w:r w:rsidRPr="00552B8C">
        <w:rPr>
          <w:rFonts w:asciiTheme="minorHAnsi" w:hAnsiTheme="minorHAnsi"/>
          <w:b/>
          <w:bCs/>
        </w:rPr>
        <w:t xml:space="preserve">4.2) </w:t>
      </w:r>
      <w:r w:rsidR="006A2444" w:rsidRPr="00552B8C">
        <w:rPr>
          <w:rFonts w:asciiTheme="minorHAnsi" w:hAnsiTheme="minorHAnsi"/>
          <w:b/>
          <w:bCs/>
        </w:rPr>
        <w:t>Be considerate</w:t>
      </w:r>
      <w:r w:rsidR="006A2444" w:rsidRPr="00C50CF1">
        <w:rPr>
          <w:rFonts w:asciiTheme="minorHAnsi" w:hAnsiTheme="minorHAnsi"/>
        </w:rPr>
        <w:t xml:space="preserve">. We depend on </w:t>
      </w:r>
      <w:r w:rsidR="00012A69">
        <w:rPr>
          <w:rFonts w:asciiTheme="minorHAnsi" w:hAnsiTheme="minorHAnsi"/>
        </w:rPr>
        <w:t>one</w:t>
      </w:r>
      <w:r w:rsidR="006A2444" w:rsidRPr="00C50CF1">
        <w:rPr>
          <w:rFonts w:asciiTheme="minorHAnsi" w:hAnsiTheme="minorHAnsi"/>
        </w:rPr>
        <w:t xml:space="preserve"> other to </w:t>
      </w:r>
      <w:r w:rsidR="00977CC6">
        <w:rPr>
          <w:rFonts w:asciiTheme="minorHAnsi" w:hAnsiTheme="minorHAnsi"/>
        </w:rPr>
        <w:t>be the best we can</w:t>
      </w:r>
      <w:r w:rsidR="00012A69">
        <w:rPr>
          <w:rFonts w:asciiTheme="minorHAnsi" w:hAnsiTheme="minorHAnsi"/>
        </w:rPr>
        <w:t xml:space="preserve"> possibly be</w:t>
      </w:r>
      <w:r w:rsidR="006A2444" w:rsidRPr="00C50CF1">
        <w:rPr>
          <w:rFonts w:asciiTheme="minorHAnsi" w:hAnsiTheme="minorHAnsi"/>
        </w:rPr>
        <w:t xml:space="preserve">. </w:t>
      </w:r>
      <w:r w:rsidR="008B2E12">
        <w:rPr>
          <w:rFonts w:asciiTheme="minorHAnsi" w:hAnsiTheme="minorHAnsi"/>
        </w:rPr>
        <w:t>Poor</w:t>
      </w:r>
      <w:r w:rsidR="006A2444" w:rsidRPr="00C50CF1">
        <w:rPr>
          <w:rFonts w:asciiTheme="minorHAnsi" w:hAnsiTheme="minorHAnsi"/>
        </w:rPr>
        <w:t xml:space="preserve"> decisions </w:t>
      </w:r>
      <w:r w:rsidR="00B12584">
        <w:rPr>
          <w:rFonts w:asciiTheme="minorHAnsi" w:hAnsiTheme="minorHAnsi"/>
        </w:rPr>
        <w:t>may</w:t>
      </w:r>
      <w:r w:rsidR="006A2444" w:rsidRPr="00C50CF1">
        <w:rPr>
          <w:rFonts w:asciiTheme="minorHAnsi" w:hAnsiTheme="minorHAnsi"/>
        </w:rPr>
        <w:t xml:space="preserve"> affect </w:t>
      </w:r>
      <w:r w:rsidR="008B2E12">
        <w:rPr>
          <w:rFonts w:asciiTheme="minorHAnsi" w:hAnsiTheme="minorHAnsi"/>
        </w:rPr>
        <w:t xml:space="preserve">fellow </w:t>
      </w:r>
      <w:r w:rsidR="00926358">
        <w:rPr>
          <w:rFonts w:asciiTheme="minorHAnsi" w:hAnsiTheme="minorHAnsi"/>
        </w:rPr>
        <w:t xml:space="preserve">therapists, </w:t>
      </w:r>
      <w:r w:rsidR="006A2444" w:rsidRPr="00C50CF1">
        <w:rPr>
          <w:rFonts w:asciiTheme="minorHAnsi" w:hAnsiTheme="minorHAnsi"/>
        </w:rPr>
        <w:t>students, clients</w:t>
      </w:r>
      <w:r w:rsidR="00B12584">
        <w:rPr>
          <w:rFonts w:asciiTheme="minorHAnsi" w:hAnsiTheme="minorHAnsi"/>
        </w:rPr>
        <w:t>, tutors</w:t>
      </w:r>
      <w:r w:rsidR="006A2444" w:rsidRPr="00C50CF1">
        <w:rPr>
          <w:rFonts w:asciiTheme="minorHAnsi" w:hAnsiTheme="minorHAnsi"/>
        </w:rPr>
        <w:t xml:space="preserve"> and colleagues, </w:t>
      </w:r>
      <w:r w:rsidR="00462ACD">
        <w:rPr>
          <w:rFonts w:asciiTheme="minorHAnsi" w:hAnsiTheme="minorHAnsi"/>
        </w:rPr>
        <w:t xml:space="preserve">as well as the reputation of Bowen.  </w:t>
      </w:r>
      <w:r w:rsidR="006A2444" w:rsidRPr="00C50CF1">
        <w:rPr>
          <w:rFonts w:asciiTheme="minorHAnsi" w:hAnsiTheme="minorHAnsi"/>
        </w:rPr>
        <w:t xml:space="preserve"> </w:t>
      </w:r>
      <w:r w:rsidR="00462ACD">
        <w:rPr>
          <w:rFonts w:asciiTheme="minorHAnsi" w:hAnsiTheme="minorHAnsi"/>
        </w:rPr>
        <w:t xml:space="preserve">These </w:t>
      </w:r>
      <w:r w:rsidR="006A2444" w:rsidRPr="00C50CF1">
        <w:rPr>
          <w:rFonts w:asciiTheme="minorHAnsi" w:hAnsiTheme="minorHAnsi"/>
        </w:rPr>
        <w:t>consequences</w:t>
      </w:r>
      <w:r w:rsidR="00E847D2">
        <w:rPr>
          <w:rFonts w:asciiTheme="minorHAnsi" w:hAnsiTheme="minorHAnsi"/>
        </w:rPr>
        <w:t xml:space="preserve"> should be taken</w:t>
      </w:r>
      <w:r w:rsidR="006A2444" w:rsidRPr="00C50CF1">
        <w:rPr>
          <w:rFonts w:asciiTheme="minorHAnsi" w:hAnsiTheme="minorHAnsi"/>
        </w:rPr>
        <w:t xml:space="preserve"> into account when making decisions. </w:t>
      </w:r>
    </w:p>
    <w:p w14:paraId="77DBECFC" w14:textId="77777777" w:rsidR="007C1D0F" w:rsidRPr="00C50CF1" w:rsidRDefault="006A2444">
      <w:pPr>
        <w:spacing w:after="0" w:line="259" w:lineRule="auto"/>
        <w:ind w:left="0" w:right="0" w:firstLine="0"/>
        <w:rPr>
          <w:rFonts w:asciiTheme="minorHAnsi" w:hAnsiTheme="minorHAnsi"/>
        </w:rPr>
      </w:pPr>
      <w:r w:rsidRPr="00C50CF1">
        <w:rPr>
          <w:rFonts w:asciiTheme="minorHAnsi" w:hAnsiTheme="minorHAnsi"/>
        </w:rPr>
        <w:t xml:space="preserve"> </w:t>
      </w:r>
    </w:p>
    <w:p w14:paraId="37214BFD" w14:textId="02297C88" w:rsidR="007C1D0F" w:rsidRPr="00C50CF1" w:rsidRDefault="003E3F81" w:rsidP="007A62E0">
      <w:pPr>
        <w:spacing w:after="0"/>
        <w:ind w:left="10" w:right="525"/>
        <w:rPr>
          <w:rFonts w:asciiTheme="minorHAnsi" w:hAnsiTheme="minorHAnsi"/>
        </w:rPr>
      </w:pPr>
      <w:r w:rsidRPr="00552B8C">
        <w:rPr>
          <w:rFonts w:asciiTheme="minorHAnsi" w:hAnsiTheme="minorHAnsi"/>
          <w:b/>
          <w:bCs/>
        </w:rPr>
        <w:t xml:space="preserve">4.3) </w:t>
      </w:r>
      <w:r w:rsidR="006A2444" w:rsidRPr="00552B8C">
        <w:rPr>
          <w:rFonts w:asciiTheme="minorHAnsi" w:hAnsiTheme="minorHAnsi"/>
          <w:b/>
          <w:bCs/>
        </w:rPr>
        <w:t>Be respectful</w:t>
      </w:r>
      <w:r w:rsidR="006A2444" w:rsidRPr="00C50CF1">
        <w:rPr>
          <w:rFonts w:asciiTheme="minorHAnsi" w:hAnsiTheme="minorHAnsi"/>
        </w:rPr>
        <w:t xml:space="preserve">. </w:t>
      </w:r>
      <w:r w:rsidR="00E72DFC">
        <w:rPr>
          <w:rFonts w:asciiTheme="minorHAnsi" w:hAnsiTheme="minorHAnsi"/>
        </w:rPr>
        <w:t xml:space="preserve"> </w:t>
      </w:r>
      <w:r w:rsidR="006A2444" w:rsidRPr="00C50CF1">
        <w:rPr>
          <w:rFonts w:asciiTheme="minorHAnsi" w:hAnsiTheme="minorHAnsi"/>
        </w:rPr>
        <w:t xml:space="preserve">Choose your words carefully. Always conduct yourself professionally. Be kind. Do not insult or put </w:t>
      </w:r>
      <w:r w:rsidR="009130B7">
        <w:rPr>
          <w:rFonts w:asciiTheme="minorHAnsi" w:hAnsiTheme="minorHAnsi"/>
        </w:rPr>
        <w:t xml:space="preserve">others </w:t>
      </w:r>
      <w:r w:rsidR="006A2444" w:rsidRPr="00C50CF1">
        <w:rPr>
          <w:rFonts w:asciiTheme="minorHAnsi" w:hAnsiTheme="minorHAnsi"/>
        </w:rPr>
        <w:t xml:space="preserve">down. Harassment and exclusionary behaviour aren't acceptable. This includes, but is not limited to:  </w:t>
      </w:r>
    </w:p>
    <w:p w14:paraId="136D03CD" w14:textId="13AFB0DD" w:rsidR="007C1D0F" w:rsidRPr="00985A61" w:rsidRDefault="006A2444" w:rsidP="00B22871">
      <w:pPr>
        <w:pStyle w:val="ListParagraph"/>
        <w:numPr>
          <w:ilvl w:val="0"/>
          <w:numId w:val="12"/>
        </w:numPr>
        <w:spacing w:after="5"/>
        <w:ind w:left="1134" w:right="333"/>
        <w:rPr>
          <w:rFonts w:asciiTheme="minorHAnsi" w:hAnsiTheme="minorHAnsi"/>
        </w:rPr>
      </w:pPr>
      <w:r w:rsidRPr="00985A61">
        <w:rPr>
          <w:rFonts w:asciiTheme="minorHAnsi" w:hAnsiTheme="minorHAnsi"/>
        </w:rPr>
        <w:t>Threats of</w:t>
      </w:r>
      <w:r w:rsidR="00E26DE2" w:rsidRPr="00985A61">
        <w:rPr>
          <w:rFonts w:asciiTheme="minorHAnsi" w:hAnsiTheme="minorHAnsi"/>
        </w:rPr>
        <w:t xml:space="preserve">, or actual </w:t>
      </w:r>
      <w:r w:rsidRPr="00985A61">
        <w:rPr>
          <w:rFonts w:asciiTheme="minorHAnsi" w:hAnsiTheme="minorHAnsi"/>
        </w:rPr>
        <w:t xml:space="preserve">violence.  </w:t>
      </w:r>
    </w:p>
    <w:p w14:paraId="58378F9C" w14:textId="77777777" w:rsidR="007C1D0F" w:rsidRPr="00985A61" w:rsidRDefault="006A2444" w:rsidP="00B22871">
      <w:pPr>
        <w:pStyle w:val="ListParagraph"/>
        <w:numPr>
          <w:ilvl w:val="0"/>
          <w:numId w:val="12"/>
        </w:numPr>
        <w:spacing w:after="5"/>
        <w:ind w:left="1134" w:right="333"/>
        <w:rPr>
          <w:rFonts w:asciiTheme="minorHAnsi" w:hAnsiTheme="minorHAnsi"/>
        </w:rPr>
      </w:pPr>
      <w:r w:rsidRPr="00985A61">
        <w:rPr>
          <w:rFonts w:asciiTheme="minorHAnsi" w:hAnsiTheme="minorHAnsi"/>
        </w:rPr>
        <w:t xml:space="preserve">Discriminatory jokes and language.  </w:t>
      </w:r>
    </w:p>
    <w:p w14:paraId="668D4017" w14:textId="427D90A6" w:rsidR="007C1D0F" w:rsidRPr="00985A61" w:rsidRDefault="006A2444" w:rsidP="00B22871">
      <w:pPr>
        <w:pStyle w:val="ListParagraph"/>
        <w:numPr>
          <w:ilvl w:val="0"/>
          <w:numId w:val="12"/>
        </w:numPr>
        <w:spacing w:after="5"/>
        <w:ind w:left="1134" w:right="333"/>
        <w:rPr>
          <w:rFonts w:asciiTheme="minorHAnsi" w:hAnsiTheme="minorHAnsi"/>
        </w:rPr>
      </w:pPr>
      <w:r w:rsidRPr="00985A61">
        <w:rPr>
          <w:rFonts w:asciiTheme="minorHAnsi" w:hAnsiTheme="minorHAnsi"/>
        </w:rPr>
        <w:t xml:space="preserve">Sharing </w:t>
      </w:r>
      <w:r w:rsidR="001019B2" w:rsidRPr="00985A61">
        <w:rPr>
          <w:rFonts w:asciiTheme="minorHAnsi" w:hAnsiTheme="minorHAnsi"/>
        </w:rPr>
        <w:t xml:space="preserve">a </w:t>
      </w:r>
      <w:r w:rsidR="00603B22" w:rsidRPr="00985A61">
        <w:rPr>
          <w:rFonts w:asciiTheme="minorHAnsi" w:hAnsiTheme="minorHAnsi"/>
        </w:rPr>
        <w:t xml:space="preserve">fellow </w:t>
      </w:r>
      <w:r w:rsidR="00D77BBB">
        <w:rPr>
          <w:rFonts w:asciiTheme="minorHAnsi" w:hAnsiTheme="minorHAnsi"/>
        </w:rPr>
        <w:t xml:space="preserve">therapist, </w:t>
      </w:r>
      <w:r w:rsidR="00367EB2" w:rsidRPr="00985A61">
        <w:rPr>
          <w:rFonts w:asciiTheme="minorHAnsi" w:hAnsiTheme="minorHAnsi"/>
        </w:rPr>
        <w:t>student</w:t>
      </w:r>
      <w:r w:rsidR="00AB4053" w:rsidRPr="00985A61">
        <w:rPr>
          <w:rFonts w:asciiTheme="minorHAnsi" w:hAnsiTheme="minorHAnsi"/>
        </w:rPr>
        <w:t>, tutor</w:t>
      </w:r>
      <w:r w:rsidR="00367EB2" w:rsidRPr="00985A61">
        <w:rPr>
          <w:rFonts w:asciiTheme="minorHAnsi" w:hAnsiTheme="minorHAnsi"/>
        </w:rPr>
        <w:t xml:space="preserve"> or </w:t>
      </w:r>
      <w:r w:rsidR="001019B2" w:rsidRPr="00985A61">
        <w:rPr>
          <w:rFonts w:asciiTheme="minorHAnsi" w:hAnsiTheme="minorHAnsi"/>
        </w:rPr>
        <w:t xml:space="preserve">client’s </w:t>
      </w:r>
      <w:r w:rsidR="00493563" w:rsidRPr="00985A61">
        <w:rPr>
          <w:rFonts w:asciiTheme="minorHAnsi" w:hAnsiTheme="minorHAnsi"/>
        </w:rPr>
        <w:t xml:space="preserve">personal </w:t>
      </w:r>
      <w:r w:rsidR="00CF2C96" w:rsidRPr="00985A61">
        <w:rPr>
          <w:rFonts w:asciiTheme="minorHAnsi" w:hAnsiTheme="minorHAnsi"/>
        </w:rPr>
        <w:t xml:space="preserve">information or </w:t>
      </w:r>
      <w:r w:rsidR="004E4FE2" w:rsidRPr="00985A61">
        <w:rPr>
          <w:rFonts w:asciiTheme="minorHAnsi" w:hAnsiTheme="minorHAnsi"/>
        </w:rPr>
        <w:t>images</w:t>
      </w:r>
      <w:r w:rsidRPr="00985A61">
        <w:rPr>
          <w:rFonts w:asciiTheme="minorHAnsi" w:hAnsiTheme="minorHAnsi"/>
        </w:rPr>
        <w:t xml:space="preserve"> via electronic devices or other means</w:t>
      </w:r>
      <w:r w:rsidR="004F04F4">
        <w:rPr>
          <w:rFonts w:asciiTheme="minorHAnsi" w:hAnsiTheme="minorHAnsi"/>
        </w:rPr>
        <w:t xml:space="preserve">, without </w:t>
      </w:r>
      <w:r w:rsidR="00AB5818">
        <w:rPr>
          <w:rFonts w:asciiTheme="minorHAnsi" w:hAnsiTheme="minorHAnsi"/>
        </w:rPr>
        <w:t xml:space="preserve">prior </w:t>
      </w:r>
      <w:r w:rsidR="004F04F4">
        <w:rPr>
          <w:rFonts w:asciiTheme="minorHAnsi" w:hAnsiTheme="minorHAnsi"/>
        </w:rPr>
        <w:t>consent</w:t>
      </w:r>
      <w:r w:rsidRPr="00985A61">
        <w:rPr>
          <w:rFonts w:asciiTheme="minorHAnsi" w:hAnsiTheme="minorHAnsi"/>
        </w:rPr>
        <w:t xml:space="preserve">.  </w:t>
      </w:r>
    </w:p>
    <w:p w14:paraId="4F571470" w14:textId="03A8BFAD" w:rsidR="000E7690" w:rsidRPr="00985A61" w:rsidRDefault="006A2444" w:rsidP="00B22871">
      <w:pPr>
        <w:pStyle w:val="ListParagraph"/>
        <w:numPr>
          <w:ilvl w:val="0"/>
          <w:numId w:val="12"/>
        </w:numPr>
        <w:spacing w:after="0"/>
        <w:ind w:left="1134" w:right="333"/>
        <w:rPr>
          <w:rFonts w:asciiTheme="minorHAnsi" w:hAnsiTheme="minorHAnsi"/>
        </w:rPr>
      </w:pPr>
      <w:r w:rsidRPr="00985A61">
        <w:rPr>
          <w:rFonts w:asciiTheme="minorHAnsi" w:hAnsiTheme="minorHAnsi"/>
        </w:rPr>
        <w:t xml:space="preserve">Personal insults, especially those using </w:t>
      </w:r>
      <w:r w:rsidR="008E3634">
        <w:rPr>
          <w:rFonts w:asciiTheme="minorHAnsi" w:hAnsiTheme="minorHAnsi"/>
        </w:rPr>
        <w:t>discriminatory</w:t>
      </w:r>
      <w:r w:rsidRPr="00985A61">
        <w:rPr>
          <w:rFonts w:asciiTheme="minorHAnsi" w:hAnsiTheme="minorHAnsi"/>
        </w:rPr>
        <w:t xml:space="preserve"> terms. </w:t>
      </w:r>
    </w:p>
    <w:p w14:paraId="69D16082" w14:textId="753AB53E" w:rsidR="000E6B7B" w:rsidRPr="00985A61" w:rsidRDefault="006A2444" w:rsidP="00B22871">
      <w:pPr>
        <w:pStyle w:val="ListParagraph"/>
        <w:numPr>
          <w:ilvl w:val="0"/>
          <w:numId w:val="12"/>
        </w:numPr>
        <w:spacing w:after="0"/>
        <w:ind w:left="1134" w:right="333"/>
        <w:rPr>
          <w:rFonts w:asciiTheme="minorHAnsi" w:hAnsiTheme="minorHAnsi"/>
        </w:rPr>
      </w:pPr>
      <w:r w:rsidRPr="00985A61">
        <w:rPr>
          <w:rFonts w:asciiTheme="minorHAnsi" w:hAnsiTheme="minorHAnsi"/>
        </w:rPr>
        <w:t>Unwelcome sexual attention</w:t>
      </w:r>
      <w:r w:rsidR="006639B8">
        <w:rPr>
          <w:rFonts w:asciiTheme="minorHAnsi" w:hAnsiTheme="minorHAnsi"/>
        </w:rPr>
        <w:t xml:space="preserve"> </w:t>
      </w:r>
      <w:r w:rsidR="00C7161B">
        <w:rPr>
          <w:rFonts w:asciiTheme="minorHAnsi" w:hAnsiTheme="minorHAnsi"/>
        </w:rPr>
        <w:t>and/</w:t>
      </w:r>
      <w:r w:rsidR="006639B8">
        <w:rPr>
          <w:rFonts w:asciiTheme="minorHAnsi" w:hAnsiTheme="minorHAnsi"/>
        </w:rPr>
        <w:t xml:space="preserve">or </w:t>
      </w:r>
      <w:r w:rsidR="00586BA0">
        <w:rPr>
          <w:rFonts w:asciiTheme="minorHAnsi" w:hAnsiTheme="minorHAnsi"/>
        </w:rPr>
        <w:t xml:space="preserve">inappropriate </w:t>
      </w:r>
      <w:r w:rsidR="00AB4B86">
        <w:rPr>
          <w:rFonts w:asciiTheme="minorHAnsi" w:hAnsiTheme="minorHAnsi"/>
        </w:rPr>
        <w:t xml:space="preserve">sexual </w:t>
      </w:r>
      <w:r w:rsidR="006639B8">
        <w:rPr>
          <w:rFonts w:asciiTheme="minorHAnsi" w:hAnsiTheme="minorHAnsi"/>
        </w:rPr>
        <w:t>co</w:t>
      </w:r>
      <w:r w:rsidR="005D0A9B">
        <w:rPr>
          <w:rFonts w:asciiTheme="minorHAnsi" w:hAnsiTheme="minorHAnsi"/>
        </w:rPr>
        <w:t>mments</w:t>
      </w:r>
      <w:r w:rsidRPr="00985A61">
        <w:rPr>
          <w:rFonts w:asciiTheme="minorHAnsi" w:hAnsiTheme="minorHAnsi"/>
        </w:rPr>
        <w:t xml:space="preserve">. </w:t>
      </w:r>
    </w:p>
    <w:p w14:paraId="53E0AC30" w14:textId="4F04969E" w:rsidR="007C1D0F" w:rsidRPr="00985A61" w:rsidRDefault="006A2444" w:rsidP="00B22871">
      <w:pPr>
        <w:pStyle w:val="ListParagraph"/>
        <w:numPr>
          <w:ilvl w:val="0"/>
          <w:numId w:val="12"/>
        </w:numPr>
        <w:spacing w:after="0"/>
        <w:ind w:left="1134" w:right="333"/>
        <w:rPr>
          <w:rFonts w:asciiTheme="minorHAnsi" w:hAnsiTheme="minorHAnsi"/>
        </w:rPr>
      </w:pPr>
      <w:r w:rsidRPr="00985A61">
        <w:rPr>
          <w:rFonts w:asciiTheme="minorHAnsi" w:hAnsiTheme="minorHAnsi"/>
        </w:rPr>
        <w:t xml:space="preserve">Advocating or encouraging, any of the above behaviour. </w:t>
      </w:r>
    </w:p>
    <w:p w14:paraId="6D3A949C" w14:textId="77777777" w:rsidR="007C1D0F" w:rsidRPr="00C50CF1" w:rsidRDefault="006A2444">
      <w:pPr>
        <w:spacing w:after="0" w:line="259" w:lineRule="auto"/>
        <w:ind w:left="0" w:right="0" w:firstLine="0"/>
        <w:rPr>
          <w:rFonts w:asciiTheme="minorHAnsi" w:hAnsiTheme="minorHAnsi"/>
        </w:rPr>
      </w:pPr>
      <w:r w:rsidRPr="00C50CF1">
        <w:rPr>
          <w:rFonts w:asciiTheme="minorHAnsi" w:hAnsiTheme="minorHAnsi"/>
        </w:rPr>
        <w:t xml:space="preserve"> </w:t>
      </w:r>
    </w:p>
    <w:p w14:paraId="368644F9" w14:textId="0D68A32D" w:rsidR="007C1D0F" w:rsidRDefault="000E1D7E" w:rsidP="00C33C0B">
      <w:pPr>
        <w:spacing w:after="0"/>
        <w:ind w:left="10" w:right="383"/>
        <w:rPr>
          <w:rFonts w:asciiTheme="minorHAnsi" w:hAnsiTheme="minorHAnsi"/>
        </w:rPr>
      </w:pPr>
      <w:r w:rsidRPr="000E1D7E">
        <w:rPr>
          <w:rFonts w:asciiTheme="minorHAnsi" w:hAnsiTheme="minorHAnsi"/>
          <w:b/>
          <w:bCs/>
        </w:rPr>
        <w:t xml:space="preserve">4.4) </w:t>
      </w:r>
      <w:r w:rsidR="006A2444" w:rsidRPr="000E1D7E">
        <w:rPr>
          <w:rFonts w:asciiTheme="minorHAnsi" w:hAnsiTheme="minorHAnsi"/>
          <w:b/>
          <w:bCs/>
        </w:rPr>
        <w:t>Repeated harassment</w:t>
      </w:r>
      <w:r w:rsidR="006A2444" w:rsidRPr="00C50CF1">
        <w:rPr>
          <w:rFonts w:asciiTheme="minorHAnsi" w:hAnsiTheme="minorHAnsi"/>
        </w:rPr>
        <w:t>. In general, if someone asks you to stop something, then stop. When disagree</w:t>
      </w:r>
      <w:r w:rsidR="00F1131D">
        <w:rPr>
          <w:rFonts w:asciiTheme="minorHAnsi" w:hAnsiTheme="minorHAnsi"/>
        </w:rPr>
        <w:t>ments arise</w:t>
      </w:r>
      <w:r w:rsidR="006A2444" w:rsidRPr="00C50CF1">
        <w:rPr>
          <w:rFonts w:asciiTheme="minorHAnsi" w:hAnsiTheme="minorHAnsi"/>
        </w:rPr>
        <w:t xml:space="preserve">, try to understand why. </w:t>
      </w:r>
      <w:r w:rsidR="003E3909">
        <w:rPr>
          <w:rFonts w:asciiTheme="minorHAnsi" w:hAnsiTheme="minorHAnsi"/>
        </w:rPr>
        <w:t>Where d</w:t>
      </w:r>
      <w:r w:rsidR="006A2444" w:rsidRPr="00C50CF1">
        <w:rPr>
          <w:rFonts w:asciiTheme="minorHAnsi" w:hAnsiTheme="minorHAnsi"/>
        </w:rPr>
        <w:t xml:space="preserve">ifferences of opinion and disagreements </w:t>
      </w:r>
      <w:r w:rsidR="00A33837">
        <w:rPr>
          <w:rFonts w:asciiTheme="minorHAnsi" w:hAnsiTheme="minorHAnsi"/>
        </w:rPr>
        <w:t xml:space="preserve">are </w:t>
      </w:r>
      <w:r w:rsidR="003E3909">
        <w:rPr>
          <w:rFonts w:asciiTheme="minorHAnsi" w:hAnsiTheme="minorHAnsi"/>
        </w:rPr>
        <w:t>un</w:t>
      </w:r>
      <w:r w:rsidR="006A2444" w:rsidRPr="00C50CF1">
        <w:rPr>
          <w:rFonts w:asciiTheme="minorHAnsi" w:hAnsiTheme="minorHAnsi"/>
        </w:rPr>
        <w:t>avoidable</w:t>
      </w:r>
      <w:r w:rsidR="00A33837">
        <w:rPr>
          <w:rFonts w:asciiTheme="minorHAnsi" w:hAnsiTheme="minorHAnsi"/>
        </w:rPr>
        <w:t>, the aim should be to</w:t>
      </w:r>
      <w:r w:rsidR="006A2444" w:rsidRPr="00C50CF1">
        <w:rPr>
          <w:rFonts w:asciiTheme="minorHAnsi" w:hAnsiTheme="minorHAnsi"/>
        </w:rPr>
        <w:t xml:space="preserve"> resolve disagreements and differing views constructively. </w:t>
      </w:r>
      <w:r w:rsidR="00C33C0B">
        <w:rPr>
          <w:rFonts w:asciiTheme="minorHAnsi" w:hAnsiTheme="minorHAnsi"/>
        </w:rPr>
        <w:t xml:space="preserve"> </w:t>
      </w:r>
      <w:r w:rsidR="00E551D8">
        <w:rPr>
          <w:rFonts w:asciiTheme="minorHAnsi" w:hAnsiTheme="minorHAnsi"/>
        </w:rPr>
        <w:t>F</w:t>
      </w:r>
      <w:r w:rsidR="006A2444" w:rsidRPr="00C50CF1">
        <w:rPr>
          <w:rFonts w:asciiTheme="minorHAnsi" w:hAnsiTheme="minorHAnsi"/>
        </w:rPr>
        <w:t>ocus on resolving issues</w:t>
      </w:r>
      <w:r w:rsidR="00330B37">
        <w:rPr>
          <w:rFonts w:asciiTheme="minorHAnsi" w:hAnsiTheme="minorHAnsi"/>
        </w:rPr>
        <w:t>,</w:t>
      </w:r>
      <w:r w:rsidR="006A2444" w:rsidRPr="00C50CF1">
        <w:rPr>
          <w:rFonts w:asciiTheme="minorHAnsi" w:hAnsiTheme="minorHAnsi"/>
        </w:rPr>
        <w:t xml:space="preserve"> learning from mistakes</w:t>
      </w:r>
      <w:r w:rsidR="00330B37">
        <w:rPr>
          <w:rFonts w:asciiTheme="minorHAnsi" w:hAnsiTheme="minorHAnsi"/>
        </w:rPr>
        <w:t xml:space="preserve">, supporting one another and driving </w:t>
      </w:r>
      <w:r w:rsidR="00FB5ACD">
        <w:rPr>
          <w:rFonts w:asciiTheme="minorHAnsi" w:hAnsiTheme="minorHAnsi"/>
        </w:rPr>
        <w:t xml:space="preserve">the reputation of </w:t>
      </w:r>
      <w:r w:rsidR="00330B37">
        <w:rPr>
          <w:rFonts w:asciiTheme="minorHAnsi" w:hAnsiTheme="minorHAnsi"/>
        </w:rPr>
        <w:t>Bowen</w:t>
      </w:r>
      <w:r w:rsidR="00FB5ACD">
        <w:rPr>
          <w:rFonts w:asciiTheme="minorHAnsi" w:hAnsiTheme="minorHAnsi"/>
        </w:rPr>
        <w:t xml:space="preserve"> </w:t>
      </w:r>
      <w:r w:rsidR="00E551D8">
        <w:rPr>
          <w:rFonts w:asciiTheme="minorHAnsi" w:hAnsiTheme="minorHAnsi"/>
        </w:rPr>
        <w:t>therapy</w:t>
      </w:r>
      <w:r w:rsidR="00330B37">
        <w:rPr>
          <w:rFonts w:asciiTheme="minorHAnsi" w:hAnsiTheme="minorHAnsi"/>
        </w:rPr>
        <w:t xml:space="preserve"> for</w:t>
      </w:r>
      <w:r w:rsidR="003606CA">
        <w:rPr>
          <w:rFonts w:asciiTheme="minorHAnsi" w:hAnsiTheme="minorHAnsi"/>
        </w:rPr>
        <w:t>ward.</w:t>
      </w:r>
    </w:p>
    <w:p w14:paraId="451C2211" w14:textId="77777777" w:rsidR="00E6139B" w:rsidRPr="00C50CF1" w:rsidRDefault="00E6139B" w:rsidP="00C33C0B">
      <w:pPr>
        <w:spacing w:after="0"/>
        <w:ind w:left="10" w:right="383"/>
        <w:rPr>
          <w:rFonts w:asciiTheme="minorHAnsi" w:hAnsiTheme="minorHAnsi"/>
        </w:rPr>
      </w:pPr>
    </w:p>
    <w:p w14:paraId="43AB18FD" w14:textId="18B36339" w:rsidR="00F76CA0" w:rsidRDefault="00E6139B" w:rsidP="00E6139B">
      <w:pPr>
        <w:spacing w:after="0" w:line="259" w:lineRule="auto"/>
        <w:ind w:left="0" w:right="0" w:firstLine="0"/>
        <w:rPr>
          <w:rFonts w:asciiTheme="minorHAnsi" w:hAnsiTheme="minorHAnsi"/>
        </w:rPr>
      </w:pPr>
      <w:r w:rsidRPr="00A0400E">
        <w:rPr>
          <w:rFonts w:asciiTheme="minorHAnsi" w:hAnsiTheme="minorHAnsi"/>
          <w:b/>
          <w:bCs/>
        </w:rPr>
        <w:t xml:space="preserve">4.5) </w:t>
      </w:r>
      <w:r w:rsidR="00A0400E" w:rsidRPr="00A0400E">
        <w:rPr>
          <w:rFonts w:asciiTheme="minorHAnsi" w:hAnsiTheme="minorHAnsi"/>
          <w:b/>
          <w:bCs/>
        </w:rPr>
        <w:t>Reporting</w:t>
      </w:r>
      <w:r w:rsidR="00A0400E">
        <w:rPr>
          <w:rFonts w:asciiTheme="minorHAnsi" w:hAnsiTheme="minorHAnsi"/>
        </w:rPr>
        <w:t xml:space="preserve">. </w:t>
      </w:r>
      <w:r w:rsidR="006878BA">
        <w:rPr>
          <w:rFonts w:asciiTheme="minorHAnsi" w:hAnsiTheme="minorHAnsi"/>
        </w:rPr>
        <w:t>You are encouraged to report</w:t>
      </w:r>
      <w:r w:rsidR="00F76CA0" w:rsidRPr="00F76CA0">
        <w:rPr>
          <w:rFonts w:asciiTheme="minorHAnsi" w:hAnsiTheme="minorHAnsi"/>
        </w:rPr>
        <w:t xml:space="preserve"> </w:t>
      </w:r>
      <w:r w:rsidR="00205193">
        <w:rPr>
          <w:rFonts w:asciiTheme="minorHAnsi" w:hAnsiTheme="minorHAnsi"/>
        </w:rPr>
        <w:t>the</w:t>
      </w:r>
      <w:r w:rsidR="00F76CA0" w:rsidRPr="00F76CA0">
        <w:rPr>
          <w:rFonts w:asciiTheme="minorHAnsi" w:hAnsiTheme="minorHAnsi"/>
        </w:rPr>
        <w:t xml:space="preserve"> conduct of </w:t>
      </w:r>
      <w:r w:rsidR="00A0400E">
        <w:rPr>
          <w:rFonts w:asciiTheme="minorHAnsi" w:hAnsiTheme="minorHAnsi"/>
        </w:rPr>
        <w:t>therapists</w:t>
      </w:r>
      <w:r w:rsidR="006878BA">
        <w:rPr>
          <w:rFonts w:asciiTheme="minorHAnsi" w:hAnsiTheme="minorHAnsi"/>
        </w:rPr>
        <w:t>, students</w:t>
      </w:r>
      <w:r w:rsidR="00A0400E">
        <w:rPr>
          <w:rFonts w:asciiTheme="minorHAnsi" w:hAnsiTheme="minorHAnsi"/>
        </w:rPr>
        <w:t xml:space="preserve"> or tutors</w:t>
      </w:r>
      <w:r w:rsidR="003869DB">
        <w:rPr>
          <w:rFonts w:asciiTheme="minorHAnsi" w:hAnsiTheme="minorHAnsi"/>
        </w:rPr>
        <w:t>,</w:t>
      </w:r>
      <w:r w:rsidR="00F76CA0" w:rsidRPr="00F76CA0">
        <w:rPr>
          <w:rFonts w:asciiTheme="minorHAnsi" w:hAnsiTheme="minorHAnsi"/>
        </w:rPr>
        <w:t xml:space="preserve"> which is in breach of any of the above, or potentially</w:t>
      </w:r>
      <w:r w:rsidR="00F76CA0">
        <w:rPr>
          <w:rFonts w:asciiTheme="minorHAnsi" w:hAnsiTheme="minorHAnsi"/>
        </w:rPr>
        <w:t xml:space="preserve"> </w:t>
      </w:r>
      <w:r w:rsidR="00F76CA0" w:rsidRPr="00F76CA0">
        <w:rPr>
          <w:rFonts w:asciiTheme="minorHAnsi" w:hAnsiTheme="minorHAnsi"/>
        </w:rPr>
        <w:t xml:space="preserve">in breach of any of the above, without delay. </w:t>
      </w:r>
      <w:r w:rsidR="00C909F0">
        <w:rPr>
          <w:rFonts w:asciiTheme="minorHAnsi" w:hAnsiTheme="minorHAnsi"/>
        </w:rPr>
        <w:t xml:space="preserve"> </w:t>
      </w:r>
      <w:r w:rsidR="00B308C3">
        <w:rPr>
          <w:rFonts w:asciiTheme="minorHAnsi" w:hAnsiTheme="minorHAnsi"/>
        </w:rPr>
        <w:t>Therapists displaying the “Code of Ethics” logo</w:t>
      </w:r>
      <w:r w:rsidR="00CC068D">
        <w:rPr>
          <w:rFonts w:asciiTheme="minorHAnsi" w:hAnsiTheme="minorHAnsi"/>
        </w:rPr>
        <w:t>, who are in bre</w:t>
      </w:r>
      <w:r w:rsidR="00D17C53">
        <w:rPr>
          <w:rFonts w:asciiTheme="minorHAnsi" w:hAnsiTheme="minorHAnsi"/>
        </w:rPr>
        <w:t>a</w:t>
      </w:r>
      <w:r w:rsidR="00CC068D">
        <w:rPr>
          <w:rFonts w:asciiTheme="minorHAnsi" w:hAnsiTheme="minorHAnsi"/>
        </w:rPr>
        <w:t xml:space="preserve">ch of this document, should be reported to </w:t>
      </w:r>
      <w:hyperlink r:id="rId6" w:history="1">
        <w:r w:rsidR="002313C1" w:rsidRPr="001E6655">
          <w:rPr>
            <w:rStyle w:val="Hyperlink"/>
            <w:rFonts w:asciiTheme="minorHAnsi" w:hAnsiTheme="minorHAnsi"/>
          </w:rPr>
          <w:t>info@collegeofbowenstudies.co.uk</w:t>
        </w:r>
      </w:hyperlink>
      <w:r w:rsidR="008D4ADD">
        <w:rPr>
          <w:rFonts w:asciiTheme="minorHAnsi" w:hAnsiTheme="minorHAnsi"/>
        </w:rPr>
        <w:t xml:space="preserve"> in the first instance.</w:t>
      </w:r>
      <w:r w:rsidR="00114818">
        <w:rPr>
          <w:rFonts w:asciiTheme="minorHAnsi" w:hAnsiTheme="minorHAnsi"/>
        </w:rPr>
        <w:t xml:space="preserve"> </w:t>
      </w:r>
      <w:r w:rsidR="00326FD5">
        <w:rPr>
          <w:rFonts w:asciiTheme="minorHAnsi" w:hAnsiTheme="minorHAnsi"/>
        </w:rPr>
        <w:t>Information will</w:t>
      </w:r>
      <w:r w:rsidR="00114818">
        <w:rPr>
          <w:rFonts w:asciiTheme="minorHAnsi" w:hAnsiTheme="minorHAnsi"/>
        </w:rPr>
        <w:t xml:space="preserve"> be assessed and where necessary</w:t>
      </w:r>
      <w:r w:rsidR="008A6A8F">
        <w:rPr>
          <w:rFonts w:asciiTheme="minorHAnsi" w:hAnsiTheme="minorHAnsi"/>
        </w:rPr>
        <w:t>,</w:t>
      </w:r>
      <w:r w:rsidR="00114818">
        <w:rPr>
          <w:rFonts w:asciiTheme="minorHAnsi" w:hAnsiTheme="minorHAnsi"/>
        </w:rPr>
        <w:t xml:space="preserve"> forwarded to </w:t>
      </w:r>
      <w:r w:rsidR="008E6C71">
        <w:rPr>
          <w:rFonts w:asciiTheme="minorHAnsi" w:hAnsiTheme="minorHAnsi"/>
        </w:rPr>
        <w:t>other relevant parties</w:t>
      </w:r>
      <w:r w:rsidR="00326FD5">
        <w:rPr>
          <w:rFonts w:asciiTheme="minorHAnsi" w:hAnsiTheme="minorHAnsi"/>
        </w:rPr>
        <w:t>, for action</w:t>
      </w:r>
      <w:r w:rsidR="008A6A8F">
        <w:rPr>
          <w:rFonts w:asciiTheme="minorHAnsi" w:hAnsiTheme="minorHAnsi"/>
        </w:rPr>
        <w:t>.</w:t>
      </w:r>
    </w:p>
    <w:p w14:paraId="1E8DDE9B" w14:textId="2C87D8B7" w:rsidR="00817D8B" w:rsidRPr="002B7280" w:rsidRDefault="00344B8D">
      <w:pPr>
        <w:spacing w:after="0" w:line="259" w:lineRule="auto"/>
        <w:ind w:left="0" w:right="0" w:firstLine="0"/>
        <w:rPr>
          <w:rFonts w:asciiTheme="minorHAnsi" w:hAnsiTheme="minorHAnsi"/>
          <w:szCs w:val="22"/>
        </w:rPr>
      </w:pPr>
      <w:r w:rsidRPr="002B7280">
        <w:rPr>
          <w:rFonts w:asciiTheme="minorHAnsi" w:hAnsiTheme="minorHAnsi"/>
          <w:szCs w:val="22"/>
        </w:rPr>
        <w:t xml:space="preserve">Logo &amp; Document </w:t>
      </w:r>
      <w:r w:rsidR="00C55C88" w:rsidRPr="002B7280">
        <w:rPr>
          <w:rFonts w:asciiTheme="minorHAnsi" w:hAnsiTheme="minorHAnsi"/>
          <w:szCs w:val="22"/>
        </w:rPr>
        <w:t>Copyright College of Bowen Studies Ltd. 2024</w:t>
      </w:r>
    </w:p>
    <w:sectPr w:rsidR="00817D8B" w:rsidRPr="002B7280">
      <w:pgSz w:w="11906" w:h="16838"/>
      <w:pgMar w:top="478" w:right="430" w:bottom="711" w:left="4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F77"/>
    <w:multiLevelType w:val="hybridMultilevel"/>
    <w:tmpl w:val="3C8055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E96FB9"/>
    <w:multiLevelType w:val="hybridMultilevel"/>
    <w:tmpl w:val="DBE6AE3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2010F5"/>
    <w:multiLevelType w:val="hybridMultilevel"/>
    <w:tmpl w:val="D5327B96"/>
    <w:lvl w:ilvl="0" w:tplc="FFFFFFFF">
      <w:start w:val="1"/>
      <w:numFmt w:val="decimal"/>
      <w:lvlText w:val="%1)"/>
      <w:lvlJc w:val="left"/>
      <w:pPr>
        <w:ind w:left="446" w:hanging="360"/>
      </w:pPr>
      <w:rPr>
        <w:rFonts w:hint="default"/>
      </w:rPr>
    </w:lvl>
    <w:lvl w:ilvl="1" w:tplc="FFFFFFFF" w:tentative="1">
      <w:start w:val="1"/>
      <w:numFmt w:val="lowerLetter"/>
      <w:lvlText w:val="%2."/>
      <w:lvlJc w:val="left"/>
      <w:pPr>
        <w:ind w:left="1166" w:hanging="360"/>
      </w:pPr>
    </w:lvl>
    <w:lvl w:ilvl="2" w:tplc="FFFFFFFF" w:tentative="1">
      <w:start w:val="1"/>
      <w:numFmt w:val="lowerRoman"/>
      <w:lvlText w:val="%3."/>
      <w:lvlJc w:val="right"/>
      <w:pPr>
        <w:ind w:left="1886" w:hanging="180"/>
      </w:pPr>
    </w:lvl>
    <w:lvl w:ilvl="3" w:tplc="FFFFFFFF" w:tentative="1">
      <w:start w:val="1"/>
      <w:numFmt w:val="decimal"/>
      <w:lvlText w:val="%4."/>
      <w:lvlJc w:val="left"/>
      <w:pPr>
        <w:ind w:left="2606" w:hanging="360"/>
      </w:pPr>
    </w:lvl>
    <w:lvl w:ilvl="4" w:tplc="FFFFFFFF" w:tentative="1">
      <w:start w:val="1"/>
      <w:numFmt w:val="lowerLetter"/>
      <w:lvlText w:val="%5."/>
      <w:lvlJc w:val="left"/>
      <w:pPr>
        <w:ind w:left="3326" w:hanging="360"/>
      </w:pPr>
    </w:lvl>
    <w:lvl w:ilvl="5" w:tplc="FFFFFFFF" w:tentative="1">
      <w:start w:val="1"/>
      <w:numFmt w:val="lowerRoman"/>
      <w:lvlText w:val="%6."/>
      <w:lvlJc w:val="right"/>
      <w:pPr>
        <w:ind w:left="4046" w:hanging="180"/>
      </w:pPr>
    </w:lvl>
    <w:lvl w:ilvl="6" w:tplc="FFFFFFFF" w:tentative="1">
      <w:start w:val="1"/>
      <w:numFmt w:val="decimal"/>
      <w:lvlText w:val="%7."/>
      <w:lvlJc w:val="left"/>
      <w:pPr>
        <w:ind w:left="4766" w:hanging="360"/>
      </w:pPr>
    </w:lvl>
    <w:lvl w:ilvl="7" w:tplc="FFFFFFFF" w:tentative="1">
      <w:start w:val="1"/>
      <w:numFmt w:val="lowerLetter"/>
      <w:lvlText w:val="%8."/>
      <w:lvlJc w:val="left"/>
      <w:pPr>
        <w:ind w:left="5486" w:hanging="360"/>
      </w:pPr>
    </w:lvl>
    <w:lvl w:ilvl="8" w:tplc="FFFFFFFF" w:tentative="1">
      <w:start w:val="1"/>
      <w:numFmt w:val="lowerRoman"/>
      <w:lvlText w:val="%9."/>
      <w:lvlJc w:val="right"/>
      <w:pPr>
        <w:ind w:left="6206" w:hanging="180"/>
      </w:pPr>
    </w:lvl>
  </w:abstractNum>
  <w:abstractNum w:abstractNumId="3" w15:restartNumberingAfterBreak="0">
    <w:nsid w:val="156A459B"/>
    <w:multiLevelType w:val="hybridMultilevel"/>
    <w:tmpl w:val="3086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52993"/>
    <w:multiLevelType w:val="hybridMultilevel"/>
    <w:tmpl w:val="6EF65C2E"/>
    <w:lvl w:ilvl="0" w:tplc="CB12E812">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4666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50D72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EEE51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C0A36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1CF22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9C7DA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C45A0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6C16A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032ED3"/>
    <w:multiLevelType w:val="hybridMultilevel"/>
    <w:tmpl w:val="1B528B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7812B7"/>
    <w:multiLevelType w:val="hybridMultilevel"/>
    <w:tmpl w:val="0AE42B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2A1D9A"/>
    <w:multiLevelType w:val="hybridMultilevel"/>
    <w:tmpl w:val="AFA28C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175B2E"/>
    <w:multiLevelType w:val="hybridMultilevel"/>
    <w:tmpl w:val="5A7E1F88"/>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9" w15:restartNumberingAfterBreak="0">
    <w:nsid w:val="6BE33B9D"/>
    <w:multiLevelType w:val="hybridMultilevel"/>
    <w:tmpl w:val="5426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2319E"/>
    <w:multiLevelType w:val="hybridMultilevel"/>
    <w:tmpl w:val="562C3F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4A2276"/>
    <w:multiLevelType w:val="hybridMultilevel"/>
    <w:tmpl w:val="D5327B96"/>
    <w:lvl w:ilvl="0" w:tplc="2AB0175A">
      <w:start w:val="1"/>
      <w:numFmt w:val="decimal"/>
      <w:lvlText w:val="%1)"/>
      <w:lvlJc w:val="left"/>
      <w:pPr>
        <w:ind w:left="446" w:hanging="36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12" w15:restartNumberingAfterBreak="0">
    <w:nsid w:val="7A1B3518"/>
    <w:multiLevelType w:val="hybridMultilevel"/>
    <w:tmpl w:val="499C58F2"/>
    <w:lvl w:ilvl="0" w:tplc="2AB0175A">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056003371">
    <w:abstractNumId w:val="4"/>
  </w:num>
  <w:num w:numId="2" w16cid:durableId="1260794234">
    <w:abstractNumId w:val="8"/>
  </w:num>
  <w:num w:numId="3" w16cid:durableId="1665546983">
    <w:abstractNumId w:val="9"/>
  </w:num>
  <w:num w:numId="4" w16cid:durableId="1213926145">
    <w:abstractNumId w:val="7"/>
  </w:num>
  <w:num w:numId="5" w16cid:durableId="1255825114">
    <w:abstractNumId w:val="11"/>
  </w:num>
  <w:num w:numId="6" w16cid:durableId="607543006">
    <w:abstractNumId w:val="12"/>
  </w:num>
  <w:num w:numId="7" w16cid:durableId="1676616165">
    <w:abstractNumId w:val="3"/>
  </w:num>
  <w:num w:numId="8" w16cid:durableId="1061976973">
    <w:abstractNumId w:val="5"/>
  </w:num>
  <w:num w:numId="9" w16cid:durableId="1428578797">
    <w:abstractNumId w:val="0"/>
  </w:num>
  <w:num w:numId="10" w16cid:durableId="1159735934">
    <w:abstractNumId w:val="10"/>
  </w:num>
  <w:num w:numId="11" w16cid:durableId="1766070309">
    <w:abstractNumId w:val="1"/>
  </w:num>
  <w:num w:numId="12" w16cid:durableId="1937404636">
    <w:abstractNumId w:val="6"/>
  </w:num>
  <w:num w:numId="13" w16cid:durableId="1146630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D0F"/>
    <w:rsid w:val="00003C0D"/>
    <w:rsid w:val="00010DD0"/>
    <w:rsid w:val="00012A69"/>
    <w:rsid w:val="00030A6C"/>
    <w:rsid w:val="0003284F"/>
    <w:rsid w:val="00036488"/>
    <w:rsid w:val="00047B95"/>
    <w:rsid w:val="00075D79"/>
    <w:rsid w:val="00095C21"/>
    <w:rsid w:val="0009691F"/>
    <w:rsid w:val="00097BF2"/>
    <w:rsid w:val="000B284A"/>
    <w:rsid w:val="000B5B20"/>
    <w:rsid w:val="000C2243"/>
    <w:rsid w:val="000C3210"/>
    <w:rsid w:val="000D505C"/>
    <w:rsid w:val="000E1D7E"/>
    <w:rsid w:val="000E6B7B"/>
    <w:rsid w:val="000E7690"/>
    <w:rsid w:val="000E7981"/>
    <w:rsid w:val="001019B2"/>
    <w:rsid w:val="00102FCB"/>
    <w:rsid w:val="00114818"/>
    <w:rsid w:val="00143C22"/>
    <w:rsid w:val="00157F9C"/>
    <w:rsid w:val="00184CC1"/>
    <w:rsid w:val="0019702B"/>
    <w:rsid w:val="001D0AEF"/>
    <w:rsid w:val="001D56B7"/>
    <w:rsid w:val="001E04A4"/>
    <w:rsid w:val="001E4D9B"/>
    <w:rsid w:val="001E6BDF"/>
    <w:rsid w:val="001F276C"/>
    <w:rsid w:val="00203003"/>
    <w:rsid w:val="00203100"/>
    <w:rsid w:val="00205193"/>
    <w:rsid w:val="002313C1"/>
    <w:rsid w:val="00257646"/>
    <w:rsid w:val="002635A1"/>
    <w:rsid w:val="00266A43"/>
    <w:rsid w:val="00277E4D"/>
    <w:rsid w:val="002910F8"/>
    <w:rsid w:val="00292AAE"/>
    <w:rsid w:val="00294758"/>
    <w:rsid w:val="002A398D"/>
    <w:rsid w:val="002A590C"/>
    <w:rsid w:val="002B7280"/>
    <w:rsid w:val="002C3499"/>
    <w:rsid w:val="002D427C"/>
    <w:rsid w:val="002D7042"/>
    <w:rsid w:val="002E16D8"/>
    <w:rsid w:val="003026AE"/>
    <w:rsid w:val="00302AAC"/>
    <w:rsid w:val="0031303C"/>
    <w:rsid w:val="003232D7"/>
    <w:rsid w:val="003243D6"/>
    <w:rsid w:val="00326FD5"/>
    <w:rsid w:val="00330B37"/>
    <w:rsid w:val="003322D1"/>
    <w:rsid w:val="00332E16"/>
    <w:rsid w:val="00343E56"/>
    <w:rsid w:val="00343F17"/>
    <w:rsid w:val="00344B8D"/>
    <w:rsid w:val="00353E7C"/>
    <w:rsid w:val="003606CA"/>
    <w:rsid w:val="00367EB2"/>
    <w:rsid w:val="003869DB"/>
    <w:rsid w:val="00387556"/>
    <w:rsid w:val="003905F7"/>
    <w:rsid w:val="00391821"/>
    <w:rsid w:val="0039479A"/>
    <w:rsid w:val="003A245D"/>
    <w:rsid w:val="003B4EAE"/>
    <w:rsid w:val="003D5FD8"/>
    <w:rsid w:val="003E3909"/>
    <w:rsid w:val="003E3F81"/>
    <w:rsid w:val="003F758B"/>
    <w:rsid w:val="00400EC9"/>
    <w:rsid w:val="00444A1A"/>
    <w:rsid w:val="004540DD"/>
    <w:rsid w:val="00462ACD"/>
    <w:rsid w:val="0046412C"/>
    <w:rsid w:val="00470ACD"/>
    <w:rsid w:val="00476FC2"/>
    <w:rsid w:val="004814E4"/>
    <w:rsid w:val="0048706B"/>
    <w:rsid w:val="0048773E"/>
    <w:rsid w:val="00493563"/>
    <w:rsid w:val="00495E1C"/>
    <w:rsid w:val="004B252E"/>
    <w:rsid w:val="004B3236"/>
    <w:rsid w:val="004B5DBD"/>
    <w:rsid w:val="004D61F5"/>
    <w:rsid w:val="004E04D3"/>
    <w:rsid w:val="004E4FE2"/>
    <w:rsid w:val="004F04F4"/>
    <w:rsid w:val="004F4E2F"/>
    <w:rsid w:val="004F7CB2"/>
    <w:rsid w:val="00506353"/>
    <w:rsid w:val="005238CD"/>
    <w:rsid w:val="005424FA"/>
    <w:rsid w:val="00551536"/>
    <w:rsid w:val="00552B8C"/>
    <w:rsid w:val="00567279"/>
    <w:rsid w:val="005714C9"/>
    <w:rsid w:val="00571929"/>
    <w:rsid w:val="005762B6"/>
    <w:rsid w:val="00581CFF"/>
    <w:rsid w:val="005838D4"/>
    <w:rsid w:val="00586BA0"/>
    <w:rsid w:val="005C141B"/>
    <w:rsid w:val="005C547B"/>
    <w:rsid w:val="005D0A9B"/>
    <w:rsid w:val="005D3B10"/>
    <w:rsid w:val="005E0D24"/>
    <w:rsid w:val="005E78D2"/>
    <w:rsid w:val="005F32F9"/>
    <w:rsid w:val="00603B22"/>
    <w:rsid w:val="00606ACC"/>
    <w:rsid w:val="00610818"/>
    <w:rsid w:val="0062635F"/>
    <w:rsid w:val="0062761A"/>
    <w:rsid w:val="0063178F"/>
    <w:rsid w:val="00637BF8"/>
    <w:rsid w:val="00641653"/>
    <w:rsid w:val="00642FB7"/>
    <w:rsid w:val="00657395"/>
    <w:rsid w:val="006639B8"/>
    <w:rsid w:val="00682AE1"/>
    <w:rsid w:val="006878BA"/>
    <w:rsid w:val="00693F6D"/>
    <w:rsid w:val="006A2444"/>
    <w:rsid w:val="006A6315"/>
    <w:rsid w:val="006A7424"/>
    <w:rsid w:val="006D082F"/>
    <w:rsid w:val="006E64BA"/>
    <w:rsid w:val="006F5731"/>
    <w:rsid w:val="007037E8"/>
    <w:rsid w:val="00703E00"/>
    <w:rsid w:val="00705741"/>
    <w:rsid w:val="007157BD"/>
    <w:rsid w:val="00717675"/>
    <w:rsid w:val="007212F3"/>
    <w:rsid w:val="007226DA"/>
    <w:rsid w:val="00725DEE"/>
    <w:rsid w:val="007262E8"/>
    <w:rsid w:val="00730768"/>
    <w:rsid w:val="00731478"/>
    <w:rsid w:val="0073707B"/>
    <w:rsid w:val="00741A2F"/>
    <w:rsid w:val="00743064"/>
    <w:rsid w:val="00775FCE"/>
    <w:rsid w:val="007A3A1B"/>
    <w:rsid w:val="007A62E0"/>
    <w:rsid w:val="007B615F"/>
    <w:rsid w:val="007C1D0F"/>
    <w:rsid w:val="007C3E1A"/>
    <w:rsid w:val="007E5A26"/>
    <w:rsid w:val="007F25A6"/>
    <w:rsid w:val="007F3EFC"/>
    <w:rsid w:val="00813065"/>
    <w:rsid w:val="00817610"/>
    <w:rsid w:val="00817D8B"/>
    <w:rsid w:val="00830BE6"/>
    <w:rsid w:val="00841766"/>
    <w:rsid w:val="008458E0"/>
    <w:rsid w:val="00851830"/>
    <w:rsid w:val="008624CA"/>
    <w:rsid w:val="00862E40"/>
    <w:rsid w:val="00882E56"/>
    <w:rsid w:val="00883147"/>
    <w:rsid w:val="008850F9"/>
    <w:rsid w:val="00886029"/>
    <w:rsid w:val="00892CCE"/>
    <w:rsid w:val="008A6A8F"/>
    <w:rsid w:val="008B2E12"/>
    <w:rsid w:val="008D4ADD"/>
    <w:rsid w:val="008D78B0"/>
    <w:rsid w:val="008E3634"/>
    <w:rsid w:val="008E6C71"/>
    <w:rsid w:val="009130B7"/>
    <w:rsid w:val="00920C81"/>
    <w:rsid w:val="009250DF"/>
    <w:rsid w:val="0092581E"/>
    <w:rsid w:val="00925F9D"/>
    <w:rsid w:val="00926358"/>
    <w:rsid w:val="00930C6D"/>
    <w:rsid w:val="00931A32"/>
    <w:rsid w:val="009440C3"/>
    <w:rsid w:val="00962181"/>
    <w:rsid w:val="00962C06"/>
    <w:rsid w:val="00973C22"/>
    <w:rsid w:val="00977CC6"/>
    <w:rsid w:val="00985A61"/>
    <w:rsid w:val="00991B96"/>
    <w:rsid w:val="009A0C25"/>
    <w:rsid w:val="009A5793"/>
    <w:rsid w:val="009B633F"/>
    <w:rsid w:val="009C6A5A"/>
    <w:rsid w:val="009C6B1F"/>
    <w:rsid w:val="009D5DCA"/>
    <w:rsid w:val="009D69D3"/>
    <w:rsid w:val="009F2EA6"/>
    <w:rsid w:val="009F63BF"/>
    <w:rsid w:val="00A006AF"/>
    <w:rsid w:val="00A0400E"/>
    <w:rsid w:val="00A13CAE"/>
    <w:rsid w:val="00A301C2"/>
    <w:rsid w:val="00A33837"/>
    <w:rsid w:val="00A413A6"/>
    <w:rsid w:val="00A456EA"/>
    <w:rsid w:val="00A562F8"/>
    <w:rsid w:val="00A60660"/>
    <w:rsid w:val="00A60886"/>
    <w:rsid w:val="00A626DC"/>
    <w:rsid w:val="00A701AF"/>
    <w:rsid w:val="00A825AA"/>
    <w:rsid w:val="00A83097"/>
    <w:rsid w:val="00A8610F"/>
    <w:rsid w:val="00A94A98"/>
    <w:rsid w:val="00AB15A6"/>
    <w:rsid w:val="00AB4053"/>
    <w:rsid w:val="00AB4B86"/>
    <w:rsid w:val="00AB4F74"/>
    <w:rsid w:val="00AB5818"/>
    <w:rsid w:val="00AD0CC2"/>
    <w:rsid w:val="00AE08C7"/>
    <w:rsid w:val="00AF3AD7"/>
    <w:rsid w:val="00AF402C"/>
    <w:rsid w:val="00B10E67"/>
    <w:rsid w:val="00B12584"/>
    <w:rsid w:val="00B22871"/>
    <w:rsid w:val="00B271B3"/>
    <w:rsid w:val="00B275E3"/>
    <w:rsid w:val="00B308C3"/>
    <w:rsid w:val="00B31DAD"/>
    <w:rsid w:val="00B41A5D"/>
    <w:rsid w:val="00B423BF"/>
    <w:rsid w:val="00B522B5"/>
    <w:rsid w:val="00B5373D"/>
    <w:rsid w:val="00B53CA2"/>
    <w:rsid w:val="00B57F17"/>
    <w:rsid w:val="00B6417C"/>
    <w:rsid w:val="00B70DCC"/>
    <w:rsid w:val="00B8305A"/>
    <w:rsid w:val="00B84B10"/>
    <w:rsid w:val="00B8719E"/>
    <w:rsid w:val="00BA22DB"/>
    <w:rsid w:val="00BC6670"/>
    <w:rsid w:val="00BC685B"/>
    <w:rsid w:val="00BD1F10"/>
    <w:rsid w:val="00BD7215"/>
    <w:rsid w:val="00BE05ED"/>
    <w:rsid w:val="00BF1993"/>
    <w:rsid w:val="00BF72E1"/>
    <w:rsid w:val="00C078BE"/>
    <w:rsid w:val="00C14131"/>
    <w:rsid w:val="00C14383"/>
    <w:rsid w:val="00C16E90"/>
    <w:rsid w:val="00C21345"/>
    <w:rsid w:val="00C2193F"/>
    <w:rsid w:val="00C2469A"/>
    <w:rsid w:val="00C33C0B"/>
    <w:rsid w:val="00C340BA"/>
    <w:rsid w:val="00C34F43"/>
    <w:rsid w:val="00C40AE2"/>
    <w:rsid w:val="00C50CF1"/>
    <w:rsid w:val="00C55C88"/>
    <w:rsid w:val="00C61116"/>
    <w:rsid w:val="00C6372E"/>
    <w:rsid w:val="00C67D17"/>
    <w:rsid w:val="00C71358"/>
    <w:rsid w:val="00C7161B"/>
    <w:rsid w:val="00C73E05"/>
    <w:rsid w:val="00C76AD7"/>
    <w:rsid w:val="00C909F0"/>
    <w:rsid w:val="00CB791A"/>
    <w:rsid w:val="00CC068D"/>
    <w:rsid w:val="00CC24A4"/>
    <w:rsid w:val="00CC57B8"/>
    <w:rsid w:val="00CF208A"/>
    <w:rsid w:val="00CF2C96"/>
    <w:rsid w:val="00D10D33"/>
    <w:rsid w:val="00D111C8"/>
    <w:rsid w:val="00D112A1"/>
    <w:rsid w:val="00D1305D"/>
    <w:rsid w:val="00D17C53"/>
    <w:rsid w:val="00D20DAF"/>
    <w:rsid w:val="00D27D64"/>
    <w:rsid w:val="00D36A28"/>
    <w:rsid w:val="00D64104"/>
    <w:rsid w:val="00D71DCE"/>
    <w:rsid w:val="00D72777"/>
    <w:rsid w:val="00D75BC8"/>
    <w:rsid w:val="00D77BBB"/>
    <w:rsid w:val="00D80FDB"/>
    <w:rsid w:val="00D82707"/>
    <w:rsid w:val="00D86F07"/>
    <w:rsid w:val="00DA4AA1"/>
    <w:rsid w:val="00DA7BBE"/>
    <w:rsid w:val="00DB282F"/>
    <w:rsid w:val="00DB6F3E"/>
    <w:rsid w:val="00DC476F"/>
    <w:rsid w:val="00DC4BD2"/>
    <w:rsid w:val="00DC7C5F"/>
    <w:rsid w:val="00DE5117"/>
    <w:rsid w:val="00DE5FED"/>
    <w:rsid w:val="00DF6299"/>
    <w:rsid w:val="00E06119"/>
    <w:rsid w:val="00E24297"/>
    <w:rsid w:val="00E24BA9"/>
    <w:rsid w:val="00E25647"/>
    <w:rsid w:val="00E25C4D"/>
    <w:rsid w:val="00E26DE2"/>
    <w:rsid w:val="00E31C3C"/>
    <w:rsid w:val="00E3473B"/>
    <w:rsid w:val="00E547A3"/>
    <w:rsid w:val="00E551D8"/>
    <w:rsid w:val="00E6139B"/>
    <w:rsid w:val="00E71535"/>
    <w:rsid w:val="00E72DFC"/>
    <w:rsid w:val="00E7668E"/>
    <w:rsid w:val="00E847D2"/>
    <w:rsid w:val="00E9037C"/>
    <w:rsid w:val="00EA0990"/>
    <w:rsid w:val="00EA1AFF"/>
    <w:rsid w:val="00EA7B83"/>
    <w:rsid w:val="00EC0313"/>
    <w:rsid w:val="00EC2CA0"/>
    <w:rsid w:val="00EC347E"/>
    <w:rsid w:val="00ED7B6A"/>
    <w:rsid w:val="00EE341D"/>
    <w:rsid w:val="00EE42B4"/>
    <w:rsid w:val="00EF0A3B"/>
    <w:rsid w:val="00EF5C9E"/>
    <w:rsid w:val="00EF7631"/>
    <w:rsid w:val="00F04F15"/>
    <w:rsid w:val="00F072BA"/>
    <w:rsid w:val="00F1131D"/>
    <w:rsid w:val="00F11D19"/>
    <w:rsid w:val="00F34585"/>
    <w:rsid w:val="00F36345"/>
    <w:rsid w:val="00F57296"/>
    <w:rsid w:val="00F62B84"/>
    <w:rsid w:val="00F636C7"/>
    <w:rsid w:val="00F76CA0"/>
    <w:rsid w:val="00F8151C"/>
    <w:rsid w:val="00F822CC"/>
    <w:rsid w:val="00FA3BD9"/>
    <w:rsid w:val="00FA5277"/>
    <w:rsid w:val="00FB0B4D"/>
    <w:rsid w:val="00FB26E3"/>
    <w:rsid w:val="00FB58AB"/>
    <w:rsid w:val="00FB5ACD"/>
    <w:rsid w:val="00FB7259"/>
    <w:rsid w:val="00FC0008"/>
    <w:rsid w:val="00FC4536"/>
    <w:rsid w:val="00FC6631"/>
    <w:rsid w:val="00FD723E"/>
    <w:rsid w:val="57F37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7AB3"/>
  <w15:docId w15:val="{A136624C-9A9D-4A65-BFD5-420F977D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7" w:line="253" w:lineRule="auto"/>
      <w:ind w:left="111" w:right="94"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94" w:line="259" w:lineRule="auto"/>
      <w:ind w:left="111" w:hanging="10"/>
      <w:outlineLvl w:val="0"/>
    </w:pPr>
    <w:rPr>
      <w:rFonts w:ascii="Times New Roman" w:eastAsia="Times New Roman" w:hAnsi="Times New Roman" w:cs="Times New Roman"/>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color w:val="000000"/>
      <w:sz w:val="27"/>
    </w:rPr>
  </w:style>
  <w:style w:type="paragraph" w:styleId="ListParagraph">
    <w:name w:val="List Paragraph"/>
    <w:basedOn w:val="Normal"/>
    <w:uiPriority w:val="34"/>
    <w:qFormat/>
    <w:rsid w:val="00E547A3"/>
    <w:pPr>
      <w:ind w:left="720"/>
      <w:contextualSpacing/>
    </w:pPr>
  </w:style>
  <w:style w:type="character" w:styleId="Hyperlink">
    <w:name w:val="Hyperlink"/>
    <w:basedOn w:val="DefaultParagraphFont"/>
    <w:uiPriority w:val="99"/>
    <w:unhideWhenUsed/>
    <w:rsid w:val="008D4ADD"/>
    <w:rPr>
      <w:color w:val="467886" w:themeColor="hyperlink"/>
      <w:u w:val="single"/>
    </w:rPr>
  </w:style>
  <w:style w:type="character" w:styleId="UnresolvedMention">
    <w:name w:val="Unresolved Mention"/>
    <w:basedOn w:val="DefaultParagraphFont"/>
    <w:uiPriority w:val="99"/>
    <w:semiHidden/>
    <w:unhideWhenUsed/>
    <w:rsid w:val="008D4ADD"/>
    <w:rPr>
      <w:color w:val="605E5C"/>
      <w:shd w:val="clear" w:color="auto" w:fill="E1DFDD"/>
    </w:rPr>
  </w:style>
  <w:style w:type="character" w:styleId="FollowedHyperlink">
    <w:name w:val="FollowedHyperlink"/>
    <w:basedOn w:val="DefaultParagraphFont"/>
    <w:uiPriority w:val="99"/>
    <w:semiHidden/>
    <w:unhideWhenUsed/>
    <w:rsid w:val="00A006A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llegeofbowenstudie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Code-of-Conduct&amp;ethics</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Code-of-Conduct&amp;ethics</dc:title>
  <dc:subject/>
  <dc:creator>Jo Wortley</dc:creator>
  <cp:keywords/>
  <cp:lastModifiedBy>Jo Wortley</cp:lastModifiedBy>
  <cp:revision>6</cp:revision>
  <dcterms:created xsi:type="dcterms:W3CDTF">2024-01-11T16:22:00Z</dcterms:created>
  <dcterms:modified xsi:type="dcterms:W3CDTF">2024-02-05T20:58:00Z</dcterms:modified>
</cp:coreProperties>
</file>